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EBA40" w14:textId="2E569587" w:rsidR="00CE463A" w:rsidRPr="00DE4A58" w:rsidRDefault="00CE463A" w:rsidP="00CE463A">
      <w:pPr>
        <w:spacing w:after="0" w:line="240" w:lineRule="auto"/>
        <w:jc w:val="right"/>
        <w:rPr>
          <w:rFonts w:ascii="Times New Roman" w:eastAsia="Calibri" w:hAnsi="Times New Roman" w:cs="Times New Roman"/>
          <w:sz w:val="20"/>
          <w:szCs w:val="24"/>
          <w:lang w:val="lt-LT"/>
        </w:rPr>
      </w:pPr>
      <w:r>
        <w:rPr>
          <w:rFonts w:ascii="Times New Roman" w:eastAsia="Calibri" w:hAnsi="Times New Roman" w:cs="Times New Roman"/>
          <w:sz w:val="20"/>
          <w:szCs w:val="24"/>
          <w:lang w:val="lt-LT"/>
        </w:rPr>
        <w:t>Patvirtinta 2022 m. liepos 29</w:t>
      </w:r>
      <w:r w:rsidRPr="00DE4A58">
        <w:rPr>
          <w:rFonts w:ascii="Times New Roman" w:eastAsia="Calibri" w:hAnsi="Times New Roman" w:cs="Times New Roman"/>
          <w:sz w:val="20"/>
          <w:szCs w:val="24"/>
          <w:lang w:val="lt-LT"/>
        </w:rPr>
        <w:t xml:space="preserve"> d. </w:t>
      </w:r>
    </w:p>
    <w:p w14:paraId="65BBFFF1" w14:textId="54109FD9" w:rsidR="00CE463A" w:rsidRPr="00DE4A58" w:rsidRDefault="00CE463A" w:rsidP="00CE463A">
      <w:pPr>
        <w:spacing w:after="0" w:line="240" w:lineRule="auto"/>
        <w:jc w:val="right"/>
        <w:rPr>
          <w:rFonts w:ascii="Times New Roman" w:eastAsia="Calibri" w:hAnsi="Times New Roman" w:cs="Times New Roman"/>
          <w:sz w:val="24"/>
          <w:szCs w:val="24"/>
          <w:lang w:val="lt-LT"/>
        </w:rPr>
      </w:pPr>
      <w:r w:rsidRPr="00DE4A58">
        <w:rPr>
          <w:rFonts w:ascii="Times New Roman" w:eastAsia="Calibri" w:hAnsi="Times New Roman" w:cs="Times New Roman"/>
          <w:sz w:val="20"/>
          <w:szCs w:val="24"/>
          <w:lang w:val="lt-LT"/>
        </w:rPr>
        <w:t>Rektoriaus įsakymu Nr. SĮ-1</w:t>
      </w:r>
      <w:r>
        <w:rPr>
          <w:rFonts w:ascii="Times New Roman" w:eastAsia="Calibri" w:hAnsi="Times New Roman" w:cs="Times New Roman"/>
          <w:sz w:val="20"/>
          <w:szCs w:val="24"/>
          <w:lang w:val="lt-LT"/>
        </w:rPr>
        <w:t>5</w:t>
      </w:r>
    </w:p>
    <w:p w14:paraId="06333EC2" w14:textId="77777777" w:rsidR="00E13092" w:rsidRDefault="00E13092" w:rsidP="00E13092">
      <w:pPr>
        <w:spacing w:after="0" w:line="240" w:lineRule="auto"/>
        <w:rPr>
          <w:rFonts w:ascii="Times New Roman" w:eastAsia="Calibri" w:hAnsi="Times New Roman" w:cs="Times New Roman"/>
          <w:b/>
          <w:sz w:val="24"/>
          <w:szCs w:val="24"/>
        </w:rPr>
      </w:pPr>
    </w:p>
    <w:p w14:paraId="6E89BE06" w14:textId="0273ECD9" w:rsidR="00CE463A" w:rsidRPr="009B5D02" w:rsidRDefault="00CE463A" w:rsidP="00CE463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noProof/>
          <w:sz w:val="24"/>
          <w:szCs w:val="24"/>
          <w:lang w:val="lt-LT" w:eastAsia="lt-LT"/>
        </w:rPr>
        <w:drawing>
          <wp:inline distT="0" distB="0" distL="0" distR="0" wp14:anchorId="7D4D35C3" wp14:editId="261EB0DE">
            <wp:extent cx="1195070" cy="1195070"/>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5070" cy="1195070"/>
                    </a:xfrm>
                    <a:prstGeom prst="rect">
                      <a:avLst/>
                    </a:prstGeom>
                    <a:noFill/>
                  </pic:spPr>
                </pic:pic>
              </a:graphicData>
            </a:graphic>
          </wp:inline>
        </w:drawing>
      </w:r>
    </w:p>
    <w:p w14:paraId="4358198C" w14:textId="77777777" w:rsidR="00EF3FEB" w:rsidRPr="00524C68" w:rsidRDefault="00EF3FEB" w:rsidP="00077FC3">
      <w:pPr>
        <w:spacing w:after="0" w:line="240" w:lineRule="auto"/>
        <w:jc w:val="center"/>
        <w:rPr>
          <w:rFonts w:ascii="Times New Roman" w:eastAsia="Calibri" w:hAnsi="Times New Roman" w:cs="Times New Roman"/>
          <w:b/>
          <w:sz w:val="24"/>
          <w:szCs w:val="24"/>
          <w:lang w:val="lt-LT"/>
        </w:rPr>
      </w:pPr>
    </w:p>
    <w:p w14:paraId="1B116A85" w14:textId="661EB6CF" w:rsidR="00077FC3" w:rsidRPr="00077FC3" w:rsidRDefault="00077FC3" w:rsidP="00077FC3">
      <w:pPr>
        <w:spacing w:after="0" w:line="240" w:lineRule="auto"/>
        <w:jc w:val="center"/>
        <w:rPr>
          <w:rFonts w:ascii="Times New Roman" w:eastAsia="Calibri" w:hAnsi="Times New Roman" w:cs="Times New Roman"/>
          <w:b/>
          <w:sz w:val="24"/>
          <w:szCs w:val="24"/>
          <w:lang w:val="lt-LT"/>
        </w:rPr>
      </w:pPr>
      <w:r w:rsidRPr="00077FC3">
        <w:rPr>
          <w:rFonts w:ascii="Times New Roman" w:eastAsia="Calibri" w:hAnsi="Times New Roman" w:cs="Times New Roman"/>
          <w:b/>
          <w:sz w:val="24"/>
          <w:szCs w:val="24"/>
          <w:lang w:val="lt-LT"/>
        </w:rPr>
        <w:t xml:space="preserve">SUTIKIMAS </w:t>
      </w:r>
    </w:p>
    <w:p w14:paraId="06303B79" w14:textId="77777777" w:rsidR="00077FC3" w:rsidRPr="00077FC3" w:rsidRDefault="00077FC3" w:rsidP="00077FC3">
      <w:pPr>
        <w:spacing w:after="0" w:line="240" w:lineRule="auto"/>
        <w:jc w:val="center"/>
        <w:rPr>
          <w:rFonts w:ascii="Times New Roman" w:eastAsia="Calibri" w:hAnsi="Times New Roman" w:cs="Times New Roman"/>
          <w:b/>
          <w:sz w:val="24"/>
          <w:szCs w:val="24"/>
          <w:lang w:val="lt-LT"/>
        </w:rPr>
      </w:pPr>
      <w:r w:rsidRPr="00077FC3">
        <w:rPr>
          <w:rFonts w:ascii="Times New Roman" w:eastAsia="Calibri" w:hAnsi="Times New Roman" w:cs="Times New Roman"/>
          <w:b/>
          <w:sz w:val="24"/>
          <w:szCs w:val="24"/>
          <w:lang w:val="lt-LT"/>
        </w:rPr>
        <w:t>DĖL ASMENS DUOMENŲ TVARKYMO</w:t>
      </w:r>
    </w:p>
    <w:p w14:paraId="03664B8E" w14:textId="77777777" w:rsidR="00077FC3" w:rsidRPr="00077FC3" w:rsidRDefault="00077FC3" w:rsidP="00077FC3">
      <w:pPr>
        <w:spacing w:after="0" w:line="240" w:lineRule="auto"/>
        <w:jc w:val="center"/>
        <w:rPr>
          <w:rFonts w:ascii="Times New Roman" w:eastAsia="Calibri" w:hAnsi="Times New Roman" w:cs="Times New Roman"/>
          <w:b/>
          <w:sz w:val="24"/>
          <w:szCs w:val="24"/>
          <w:lang w:val="lt-LT"/>
        </w:rPr>
      </w:pPr>
    </w:p>
    <w:p w14:paraId="066D3BB7" w14:textId="77777777" w:rsidR="00077FC3" w:rsidRPr="00077FC3" w:rsidRDefault="00077FC3" w:rsidP="00077FC3">
      <w:pPr>
        <w:spacing w:after="0" w:line="240" w:lineRule="auto"/>
        <w:jc w:val="center"/>
        <w:rPr>
          <w:rFonts w:ascii="Times New Roman" w:eastAsia="Calibri" w:hAnsi="Times New Roman" w:cs="Times New Roman"/>
          <w:sz w:val="24"/>
          <w:szCs w:val="24"/>
          <w:lang w:val="lt-LT"/>
        </w:rPr>
      </w:pPr>
      <w:r w:rsidRPr="00077FC3">
        <w:rPr>
          <w:rFonts w:ascii="Times New Roman" w:eastAsia="Calibri" w:hAnsi="Times New Roman" w:cs="Times New Roman"/>
          <w:sz w:val="24"/>
          <w:szCs w:val="24"/>
          <w:lang w:val="lt-LT"/>
        </w:rPr>
        <w:t>20........ m. ....................d.</w:t>
      </w:r>
    </w:p>
    <w:p w14:paraId="279886A4" w14:textId="77777777" w:rsidR="00077FC3" w:rsidRPr="00077FC3" w:rsidRDefault="00077FC3" w:rsidP="00077FC3">
      <w:pPr>
        <w:spacing w:after="0" w:line="240" w:lineRule="auto"/>
        <w:jc w:val="center"/>
        <w:rPr>
          <w:rFonts w:ascii="Times New Roman" w:eastAsia="Calibri" w:hAnsi="Times New Roman" w:cs="Times New Roman"/>
          <w:sz w:val="24"/>
          <w:szCs w:val="24"/>
          <w:lang w:val="lt-LT"/>
        </w:rPr>
      </w:pPr>
      <w:r w:rsidRPr="00077FC3">
        <w:rPr>
          <w:rFonts w:ascii="Times New Roman" w:eastAsia="Calibri" w:hAnsi="Times New Roman" w:cs="Times New Roman"/>
          <w:sz w:val="24"/>
          <w:szCs w:val="24"/>
          <w:lang w:val="lt-LT"/>
        </w:rPr>
        <w:t>.................................................................</w:t>
      </w:r>
    </w:p>
    <w:p w14:paraId="21720D08" w14:textId="77777777" w:rsidR="00077FC3" w:rsidRPr="00077FC3" w:rsidRDefault="00077FC3" w:rsidP="00077FC3">
      <w:pPr>
        <w:spacing w:after="0" w:line="240" w:lineRule="auto"/>
        <w:jc w:val="center"/>
        <w:rPr>
          <w:rFonts w:ascii="Times New Roman" w:eastAsia="Calibri" w:hAnsi="Times New Roman" w:cs="Times New Roman"/>
          <w:i/>
          <w:iCs/>
          <w:sz w:val="20"/>
          <w:szCs w:val="20"/>
          <w:lang w:val="lt-LT"/>
        </w:rPr>
      </w:pPr>
      <w:r w:rsidRPr="00077FC3">
        <w:rPr>
          <w:rFonts w:ascii="Times New Roman" w:eastAsia="Calibri" w:hAnsi="Times New Roman" w:cs="Times New Roman"/>
          <w:i/>
          <w:iCs/>
          <w:sz w:val="20"/>
          <w:szCs w:val="20"/>
          <w:lang w:val="lt-LT"/>
        </w:rPr>
        <w:t xml:space="preserve"> (vieta)</w:t>
      </w:r>
    </w:p>
    <w:p w14:paraId="2F6AC260" w14:textId="77777777" w:rsidR="00077FC3" w:rsidRPr="00077FC3" w:rsidRDefault="00077FC3" w:rsidP="00077FC3">
      <w:pPr>
        <w:spacing w:after="0" w:line="240" w:lineRule="auto"/>
        <w:jc w:val="center"/>
        <w:rPr>
          <w:rFonts w:ascii="Times New Roman" w:eastAsia="Calibri" w:hAnsi="Times New Roman" w:cs="Times New Roman"/>
          <w:sz w:val="24"/>
          <w:szCs w:val="24"/>
          <w:lang w:val="lt-LT"/>
        </w:rPr>
      </w:pPr>
    </w:p>
    <w:p w14:paraId="2DAFA7E1" w14:textId="29CD94B1" w:rsidR="00077FC3" w:rsidRPr="00077FC3" w:rsidRDefault="00077FC3" w:rsidP="00077FC3">
      <w:pPr>
        <w:tabs>
          <w:tab w:val="right" w:leader="underscore" w:pos="9638"/>
        </w:tabs>
        <w:spacing w:after="0" w:line="240" w:lineRule="auto"/>
        <w:ind w:firstLine="720"/>
        <w:jc w:val="both"/>
        <w:rPr>
          <w:rFonts w:ascii="Times New Roman" w:eastAsia="Calibri" w:hAnsi="Times New Roman" w:cs="Times New Roman"/>
          <w:sz w:val="24"/>
          <w:szCs w:val="24"/>
          <w:lang w:val="lt-LT"/>
        </w:rPr>
      </w:pPr>
      <w:r w:rsidRPr="00077FC3">
        <w:rPr>
          <w:rFonts w:ascii="Times New Roman" w:eastAsia="Calibri" w:hAnsi="Times New Roman" w:cs="Times New Roman"/>
          <w:sz w:val="24"/>
          <w:szCs w:val="24"/>
          <w:lang w:val="lt-LT"/>
        </w:rPr>
        <w:t>Aš,....................................................................................................................................,</w:t>
      </w:r>
    </w:p>
    <w:p w14:paraId="46C835C2" w14:textId="4ECE045F" w:rsidR="00077FC3" w:rsidRPr="00524C68" w:rsidRDefault="00077FC3" w:rsidP="00077FC3">
      <w:pPr>
        <w:spacing w:after="0" w:line="240" w:lineRule="auto"/>
        <w:jc w:val="center"/>
        <w:rPr>
          <w:rFonts w:ascii="Times New Roman" w:eastAsia="Calibri" w:hAnsi="Times New Roman" w:cs="Times New Roman"/>
          <w:i/>
          <w:sz w:val="20"/>
          <w:szCs w:val="20"/>
          <w:lang w:val="lt-LT"/>
        </w:rPr>
      </w:pPr>
      <w:r w:rsidRPr="00077FC3">
        <w:rPr>
          <w:rFonts w:ascii="Times New Roman" w:eastAsia="Calibri" w:hAnsi="Times New Roman" w:cs="Times New Roman"/>
          <w:i/>
          <w:sz w:val="20"/>
          <w:szCs w:val="20"/>
          <w:lang w:val="lt-LT"/>
        </w:rPr>
        <w:t>(asmens vardas, pavardė)</w:t>
      </w:r>
    </w:p>
    <w:p w14:paraId="508A8195" w14:textId="77777777" w:rsidR="00E13092" w:rsidRPr="00077FC3" w:rsidRDefault="00E13092" w:rsidP="00077FC3">
      <w:pPr>
        <w:spacing w:after="0" w:line="240" w:lineRule="auto"/>
        <w:jc w:val="center"/>
        <w:rPr>
          <w:rFonts w:ascii="Times New Roman" w:eastAsia="Calibri" w:hAnsi="Times New Roman" w:cs="Times New Roman"/>
          <w:i/>
          <w:sz w:val="20"/>
          <w:szCs w:val="20"/>
          <w:lang w:val="lt-LT"/>
        </w:rPr>
      </w:pPr>
    </w:p>
    <w:p w14:paraId="09C33736" w14:textId="77777777" w:rsidR="00077FC3" w:rsidRPr="00077FC3" w:rsidRDefault="00077FC3" w:rsidP="00077FC3">
      <w:pPr>
        <w:spacing w:after="0" w:line="240" w:lineRule="auto"/>
        <w:rPr>
          <w:rFonts w:ascii="Times New Roman" w:eastAsia="Calibri" w:hAnsi="Times New Roman" w:cs="Times New Roman"/>
          <w:i/>
          <w:sz w:val="24"/>
          <w:szCs w:val="24"/>
          <w:lang w:val="lt-LT"/>
        </w:rPr>
      </w:pPr>
      <w:r w:rsidRPr="00077FC3">
        <w:rPr>
          <w:rFonts w:ascii="Times New Roman" w:eastAsia="Calibri" w:hAnsi="Times New Roman" w:cs="Times New Roman"/>
          <w:sz w:val="24"/>
          <w:szCs w:val="24"/>
          <w:lang w:val="lt-LT"/>
        </w:rPr>
        <w:t>sutinku ir esu informuotas (-a), kad:</w:t>
      </w:r>
    </w:p>
    <w:p w14:paraId="2129BD07" w14:textId="77777777" w:rsidR="00077FC3" w:rsidRPr="00077FC3" w:rsidRDefault="00077FC3" w:rsidP="00077FC3">
      <w:pPr>
        <w:tabs>
          <w:tab w:val="left" w:pos="567"/>
        </w:tabs>
        <w:suppressAutoHyphens/>
        <w:autoSpaceDN w:val="0"/>
        <w:spacing w:after="0" w:line="240" w:lineRule="auto"/>
        <w:ind w:firstLine="720"/>
        <w:contextualSpacing/>
        <w:jc w:val="both"/>
        <w:rPr>
          <w:rFonts w:ascii="Times New Roman" w:eastAsia="Calibri" w:hAnsi="Times New Roman" w:cs="Times New Roman"/>
          <w:sz w:val="24"/>
          <w:szCs w:val="24"/>
          <w:lang w:val="lt-LT"/>
        </w:rPr>
      </w:pPr>
    </w:p>
    <w:p w14:paraId="5945880A" w14:textId="07E986AD" w:rsidR="00077FC3" w:rsidRPr="00077FC3" w:rsidRDefault="00077FC3" w:rsidP="00077FC3">
      <w:pPr>
        <w:tabs>
          <w:tab w:val="left" w:pos="567"/>
        </w:tabs>
        <w:suppressAutoHyphens/>
        <w:autoSpaceDN w:val="0"/>
        <w:spacing w:after="0" w:line="240" w:lineRule="auto"/>
        <w:ind w:firstLine="720"/>
        <w:contextualSpacing/>
        <w:jc w:val="both"/>
        <w:rPr>
          <w:rFonts w:ascii="Times New Roman" w:eastAsia="Calibri" w:hAnsi="Times New Roman" w:cs="Times New Roman"/>
          <w:sz w:val="24"/>
          <w:szCs w:val="24"/>
          <w:lang w:val="lt-LT"/>
        </w:rPr>
      </w:pPr>
      <w:r w:rsidRPr="00077FC3">
        <w:rPr>
          <w:rFonts w:ascii="Times New Roman" w:eastAsia="Calibri" w:hAnsi="Times New Roman" w:cs="Times New Roman"/>
          <w:sz w:val="24"/>
          <w:szCs w:val="24"/>
          <w:lang w:val="lt-LT"/>
        </w:rPr>
        <w:t>1. Vilniaus dailės akademija (toliau</w:t>
      </w:r>
      <w:r w:rsidR="004A24B0">
        <w:rPr>
          <w:rFonts w:ascii="Times New Roman" w:eastAsia="Calibri" w:hAnsi="Times New Roman" w:cs="Times New Roman"/>
          <w:sz w:val="24"/>
          <w:szCs w:val="24"/>
          <w:lang w:val="lt-LT"/>
        </w:rPr>
        <w:t xml:space="preserve"> </w:t>
      </w:r>
      <w:r w:rsidRPr="00077FC3">
        <w:rPr>
          <w:rFonts w:ascii="Times New Roman" w:eastAsia="Calibri" w:hAnsi="Times New Roman" w:cs="Times New Roman"/>
          <w:sz w:val="24"/>
          <w:szCs w:val="24"/>
          <w:lang w:val="lt-LT"/>
        </w:rPr>
        <w:t>–</w:t>
      </w:r>
      <w:r w:rsidR="004A24B0">
        <w:rPr>
          <w:rFonts w:ascii="Times New Roman" w:eastAsia="Calibri" w:hAnsi="Times New Roman" w:cs="Times New Roman"/>
          <w:sz w:val="24"/>
          <w:szCs w:val="24"/>
          <w:lang w:val="lt-LT"/>
        </w:rPr>
        <w:t xml:space="preserve"> </w:t>
      </w:r>
      <w:r w:rsidRPr="00077FC3">
        <w:rPr>
          <w:rFonts w:ascii="Times New Roman" w:eastAsia="Calibri" w:hAnsi="Times New Roman" w:cs="Times New Roman"/>
          <w:sz w:val="24"/>
          <w:szCs w:val="24"/>
          <w:lang w:val="lt-LT"/>
        </w:rPr>
        <w:t>VDA, Akademija) gautų ir tvarkytų žemiau išvardintus mano asmens duomenis</w:t>
      </w:r>
      <w:r w:rsidR="00BF6024">
        <w:rPr>
          <w:rStyle w:val="FootnoteReference"/>
          <w:rFonts w:ascii="Times New Roman" w:eastAsia="Calibri" w:hAnsi="Times New Roman" w:cs="Times New Roman"/>
          <w:sz w:val="24"/>
          <w:szCs w:val="24"/>
          <w:lang w:val="lt-LT"/>
        </w:rPr>
        <w:footnoteReference w:id="1"/>
      </w:r>
      <w:r w:rsidRPr="00077FC3">
        <w:rPr>
          <w:rFonts w:ascii="Times New Roman" w:eastAsia="Calibri" w:hAnsi="Times New Roman" w:cs="Times New Roman"/>
          <w:sz w:val="24"/>
          <w:szCs w:val="24"/>
          <w:lang w:val="lt-LT"/>
        </w:rPr>
        <w:t>:</w:t>
      </w:r>
    </w:p>
    <w:p w14:paraId="5B80C0F2" w14:textId="77777777" w:rsidR="00077FC3" w:rsidRPr="00077FC3" w:rsidRDefault="00077FC3" w:rsidP="00077FC3">
      <w:pPr>
        <w:tabs>
          <w:tab w:val="left" w:pos="567"/>
        </w:tabs>
        <w:suppressAutoHyphens/>
        <w:autoSpaceDN w:val="0"/>
        <w:spacing w:after="0" w:line="240" w:lineRule="auto"/>
        <w:ind w:firstLine="720"/>
        <w:contextualSpacing/>
        <w:jc w:val="both"/>
        <w:rPr>
          <w:rFonts w:ascii="Times New Roman" w:eastAsia="Calibri" w:hAnsi="Times New Roman" w:cs="Times New Roman"/>
          <w:sz w:val="24"/>
          <w:szCs w:val="24"/>
          <w:lang w:val="lt-LT"/>
        </w:rPr>
      </w:pPr>
    </w:p>
    <w:tbl>
      <w:tblPr>
        <w:tblW w:w="8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7516"/>
      </w:tblGrid>
      <w:tr w:rsidR="00077FC3" w:rsidRPr="00077FC3" w14:paraId="427C59B2" w14:textId="77777777" w:rsidTr="000531B4">
        <w:trPr>
          <w:trHeight w:val="263"/>
          <w:jc w:val="center"/>
        </w:trPr>
        <w:tc>
          <w:tcPr>
            <w:tcW w:w="803" w:type="dxa"/>
            <w:shd w:val="clear" w:color="auto" w:fill="auto"/>
          </w:tcPr>
          <w:p w14:paraId="7576F188" w14:textId="77777777" w:rsidR="00077FC3" w:rsidRPr="00077FC3" w:rsidRDefault="00077FC3" w:rsidP="00077FC3">
            <w:pPr>
              <w:tabs>
                <w:tab w:val="left" w:pos="567"/>
              </w:tabs>
              <w:suppressAutoHyphens/>
              <w:autoSpaceDN w:val="0"/>
              <w:spacing w:after="0" w:line="240" w:lineRule="auto"/>
              <w:contextualSpacing/>
              <w:jc w:val="both"/>
              <w:rPr>
                <w:rFonts w:ascii="Times New Roman" w:eastAsia="Calibri" w:hAnsi="Times New Roman" w:cs="Times New Roman"/>
                <w:sz w:val="24"/>
                <w:szCs w:val="24"/>
                <w:lang w:val="lt-LT"/>
              </w:rPr>
            </w:pPr>
            <w:r w:rsidRPr="00077FC3">
              <w:rPr>
                <w:rFonts w:ascii="Times New Roman" w:eastAsia="Calibri" w:hAnsi="Times New Roman" w:cs="Times New Roman"/>
                <w:sz w:val="24"/>
                <w:szCs w:val="24"/>
                <w:lang w:val="lt-LT"/>
              </w:rPr>
              <w:t xml:space="preserve">Nr. </w:t>
            </w:r>
          </w:p>
        </w:tc>
        <w:tc>
          <w:tcPr>
            <w:tcW w:w="7516" w:type="dxa"/>
            <w:shd w:val="clear" w:color="auto" w:fill="auto"/>
          </w:tcPr>
          <w:p w14:paraId="6F1CE4A4" w14:textId="35849887" w:rsidR="00077FC3" w:rsidRPr="00077FC3" w:rsidRDefault="00077FC3" w:rsidP="00077FC3">
            <w:pPr>
              <w:tabs>
                <w:tab w:val="left" w:pos="567"/>
              </w:tabs>
              <w:suppressAutoHyphens/>
              <w:autoSpaceDN w:val="0"/>
              <w:spacing w:after="0" w:line="240" w:lineRule="auto"/>
              <w:contextualSpacing/>
              <w:jc w:val="center"/>
              <w:rPr>
                <w:rFonts w:ascii="Times New Roman" w:eastAsia="Calibri" w:hAnsi="Times New Roman" w:cs="Times New Roman"/>
                <w:sz w:val="24"/>
                <w:szCs w:val="24"/>
              </w:rPr>
            </w:pPr>
            <w:r w:rsidRPr="00077FC3">
              <w:rPr>
                <w:rFonts w:ascii="Times New Roman" w:eastAsia="Calibri" w:hAnsi="Times New Roman" w:cs="Times New Roman"/>
                <w:sz w:val="24"/>
                <w:szCs w:val="24"/>
                <w:lang w:val="lt-LT"/>
              </w:rPr>
              <w:t>Asmens duomen</w:t>
            </w:r>
            <w:r w:rsidR="002728B9" w:rsidRPr="00524C68">
              <w:rPr>
                <w:rFonts w:ascii="Times New Roman" w:eastAsia="Calibri" w:hAnsi="Times New Roman" w:cs="Times New Roman"/>
                <w:sz w:val="24"/>
                <w:szCs w:val="24"/>
                <w:lang w:val="lt-LT"/>
              </w:rPr>
              <w:t>ų kategorija</w:t>
            </w:r>
          </w:p>
        </w:tc>
      </w:tr>
      <w:tr w:rsidR="00077FC3" w:rsidRPr="00077FC3" w14:paraId="3FC30647" w14:textId="77777777" w:rsidTr="000531B4">
        <w:trPr>
          <w:trHeight w:val="263"/>
          <w:jc w:val="center"/>
        </w:trPr>
        <w:tc>
          <w:tcPr>
            <w:tcW w:w="803" w:type="dxa"/>
            <w:shd w:val="clear" w:color="auto" w:fill="auto"/>
          </w:tcPr>
          <w:p w14:paraId="3789CDB8" w14:textId="77777777" w:rsidR="00077FC3" w:rsidRPr="00077FC3" w:rsidRDefault="00077FC3" w:rsidP="00077FC3">
            <w:pPr>
              <w:tabs>
                <w:tab w:val="left" w:pos="567"/>
              </w:tabs>
              <w:suppressAutoHyphens/>
              <w:autoSpaceDN w:val="0"/>
              <w:spacing w:after="0" w:line="240" w:lineRule="auto"/>
              <w:contextualSpacing/>
              <w:jc w:val="both"/>
              <w:rPr>
                <w:rFonts w:ascii="Times New Roman" w:eastAsia="Calibri" w:hAnsi="Times New Roman" w:cs="Times New Roman"/>
                <w:sz w:val="24"/>
                <w:szCs w:val="24"/>
                <w:lang w:val="lt-LT"/>
              </w:rPr>
            </w:pPr>
            <w:r w:rsidRPr="00077FC3">
              <w:rPr>
                <w:rFonts w:ascii="Times New Roman" w:eastAsia="Calibri" w:hAnsi="Times New Roman" w:cs="Times New Roman"/>
                <w:sz w:val="24"/>
                <w:szCs w:val="24"/>
                <w:lang w:val="lt-LT"/>
              </w:rPr>
              <w:t>1.</w:t>
            </w:r>
          </w:p>
        </w:tc>
        <w:tc>
          <w:tcPr>
            <w:tcW w:w="7516" w:type="dxa"/>
            <w:shd w:val="clear" w:color="auto" w:fill="auto"/>
          </w:tcPr>
          <w:p w14:paraId="3CA5CD55" w14:textId="77777777" w:rsidR="00077FC3" w:rsidRPr="00077FC3" w:rsidRDefault="00077FC3" w:rsidP="00077FC3">
            <w:pPr>
              <w:tabs>
                <w:tab w:val="left" w:pos="567"/>
              </w:tabs>
              <w:suppressAutoHyphens/>
              <w:autoSpaceDN w:val="0"/>
              <w:spacing w:after="0" w:line="240" w:lineRule="auto"/>
              <w:contextualSpacing/>
              <w:jc w:val="center"/>
              <w:rPr>
                <w:rFonts w:ascii="Times New Roman" w:eastAsia="Calibri" w:hAnsi="Times New Roman" w:cs="Times New Roman"/>
                <w:sz w:val="24"/>
                <w:szCs w:val="24"/>
                <w:lang w:val="lt-LT"/>
              </w:rPr>
            </w:pPr>
            <w:r w:rsidRPr="00077FC3">
              <w:rPr>
                <w:rFonts w:ascii="Times New Roman" w:eastAsia="Calibri" w:hAnsi="Times New Roman" w:cs="Times New Roman"/>
                <w:sz w:val="24"/>
                <w:szCs w:val="24"/>
                <w:lang w:val="lt-LT"/>
              </w:rPr>
              <w:t>Vardas</w:t>
            </w:r>
          </w:p>
        </w:tc>
      </w:tr>
      <w:tr w:rsidR="00077FC3" w:rsidRPr="00077FC3" w14:paraId="6E5CD0A5" w14:textId="77777777" w:rsidTr="000531B4">
        <w:trPr>
          <w:trHeight w:val="252"/>
          <w:jc w:val="center"/>
        </w:trPr>
        <w:tc>
          <w:tcPr>
            <w:tcW w:w="803" w:type="dxa"/>
            <w:shd w:val="clear" w:color="auto" w:fill="auto"/>
          </w:tcPr>
          <w:p w14:paraId="37D4A7D0" w14:textId="77777777" w:rsidR="00077FC3" w:rsidRPr="00077FC3" w:rsidRDefault="00077FC3" w:rsidP="00077FC3">
            <w:pPr>
              <w:tabs>
                <w:tab w:val="left" w:pos="567"/>
              </w:tabs>
              <w:suppressAutoHyphens/>
              <w:autoSpaceDN w:val="0"/>
              <w:spacing w:after="0" w:line="240" w:lineRule="auto"/>
              <w:contextualSpacing/>
              <w:jc w:val="both"/>
              <w:rPr>
                <w:rFonts w:ascii="Times New Roman" w:eastAsia="Calibri" w:hAnsi="Times New Roman" w:cs="Times New Roman"/>
                <w:sz w:val="24"/>
                <w:szCs w:val="24"/>
                <w:lang w:val="lt-LT"/>
              </w:rPr>
            </w:pPr>
            <w:r w:rsidRPr="00077FC3">
              <w:rPr>
                <w:rFonts w:ascii="Times New Roman" w:eastAsia="Calibri" w:hAnsi="Times New Roman" w:cs="Times New Roman"/>
                <w:sz w:val="24"/>
                <w:szCs w:val="24"/>
                <w:lang w:val="lt-LT"/>
              </w:rPr>
              <w:t>2.</w:t>
            </w:r>
          </w:p>
        </w:tc>
        <w:tc>
          <w:tcPr>
            <w:tcW w:w="7516" w:type="dxa"/>
            <w:shd w:val="clear" w:color="auto" w:fill="auto"/>
          </w:tcPr>
          <w:p w14:paraId="74369E1E" w14:textId="77777777" w:rsidR="00077FC3" w:rsidRPr="00077FC3" w:rsidRDefault="00077FC3" w:rsidP="00077FC3">
            <w:pPr>
              <w:tabs>
                <w:tab w:val="left" w:pos="567"/>
              </w:tabs>
              <w:suppressAutoHyphens/>
              <w:autoSpaceDN w:val="0"/>
              <w:spacing w:after="0" w:line="240" w:lineRule="auto"/>
              <w:contextualSpacing/>
              <w:jc w:val="center"/>
              <w:rPr>
                <w:rFonts w:ascii="Times New Roman" w:eastAsia="Calibri" w:hAnsi="Times New Roman" w:cs="Times New Roman"/>
                <w:sz w:val="24"/>
                <w:szCs w:val="24"/>
                <w:lang w:val="lt-LT"/>
              </w:rPr>
            </w:pPr>
            <w:bookmarkStart w:id="0" w:name="_GoBack"/>
            <w:bookmarkEnd w:id="0"/>
            <w:r w:rsidRPr="00077FC3">
              <w:rPr>
                <w:rFonts w:ascii="Times New Roman" w:eastAsia="Calibri" w:hAnsi="Times New Roman" w:cs="Times New Roman"/>
                <w:sz w:val="24"/>
                <w:szCs w:val="24"/>
                <w:lang w:val="lt-LT"/>
              </w:rPr>
              <w:t>Pavardė</w:t>
            </w:r>
          </w:p>
        </w:tc>
      </w:tr>
      <w:tr w:rsidR="002728B9" w:rsidRPr="00524C68" w14:paraId="0F1BA2FE" w14:textId="77777777" w:rsidTr="000531B4">
        <w:trPr>
          <w:trHeight w:val="263"/>
          <w:jc w:val="center"/>
        </w:trPr>
        <w:tc>
          <w:tcPr>
            <w:tcW w:w="803" w:type="dxa"/>
            <w:shd w:val="clear" w:color="auto" w:fill="auto"/>
          </w:tcPr>
          <w:p w14:paraId="5517EF6C" w14:textId="2A016451" w:rsidR="002728B9" w:rsidRPr="00524C68" w:rsidRDefault="002728B9" w:rsidP="00077FC3">
            <w:pPr>
              <w:tabs>
                <w:tab w:val="left" w:pos="567"/>
              </w:tabs>
              <w:suppressAutoHyphens/>
              <w:autoSpaceDN w:val="0"/>
              <w:spacing w:after="0" w:line="240" w:lineRule="auto"/>
              <w:contextualSpacing/>
              <w:jc w:val="both"/>
              <w:rPr>
                <w:rFonts w:ascii="Times New Roman" w:eastAsia="Calibri" w:hAnsi="Times New Roman" w:cs="Times New Roman"/>
                <w:sz w:val="24"/>
                <w:szCs w:val="24"/>
                <w:lang w:val="lt-LT"/>
              </w:rPr>
            </w:pPr>
            <w:r w:rsidRPr="00524C68">
              <w:rPr>
                <w:rFonts w:ascii="Times New Roman" w:eastAsia="Calibri" w:hAnsi="Times New Roman" w:cs="Times New Roman"/>
                <w:sz w:val="24"/>
                <w:szCs w:val="24"/>
                <w:lang w:val="lt-LT"/>
              </w:rPr>
              <w:t>3.</w:t>
            </w:r>
          </w:p>
        </w:tc>
        <w:tc>
          <w:tcPr>
            <w:tcW w:w="7516" w:type="dxa"/>
            <w:shd w:val="clear" w:color="auto" w:fill="auto"/>
          </w:tcPr>
          <w:p w14:paraId="1248D4E2" w14:textId="508D0229" w:rsidR="002728B9" w:rsidRPr="00524C68" w:rsidRDefault="002728B9" w:rsidP="00077FC3">
            <w:pPr>
              <w:tabs>
                <w:tab w:val="left" w:pos="567"/>
              </w:tabs>
              <w:suppressAutoHyphens/>
              <w:autoSpaceDN w:val="0"/>
              <w:spacing w:after="0" w:line="240" w:lineRule="auto"/>
              <w:contextualSpacing/>
              <w:jc w:val="center"/>
              <w:rPr>
                <w:rFonts w:ascii="Times New Roman" w:eastAsia="Calibri" w:hAnsi="Times New Roman" w:cs="Times New Roman"/>
                <w:sz w:val="24"/>
                <w:szCs w:val="24"/>
                <w:lang w:val="lt-LT"/>
              </w:rPr>
            </w:pPr>
            <w:r w:rsidRPr="00524C68">
              <w:rPr>
                <w:rFonts w:ascii="Times New Roman" w:eastAsia="Calibri" w:hAnsi="Times New Roman" w:cs="Times New Roman"/>
                <w:sz w:val="24"/>
                <w:szCs w:val="24"/>
                <w:lang w:val="lt-LT"/>
              </w:rPr>
              <w:t>Pilietybė</w:t>
            </w:r>
          </w:p>
        </w:tc>
      </w:tr>
      <w:tr w:rsidR="002728B9" w:rsidRPr="00524C68" w14:paraId="744D9B0E" w14:textId="77777777" w:rsidTr="000531B4">
        <w:trPr>
          <w:trHeight w:val="263"/>
          <w:jc w:val="center"/>
        </w:trPr>
        <w:tc>
          <w:tcPr>
            <w:tcW w:w="803" w:type="dxa"/>
            <w:shd w:val="clear" w:color="auto" w:fill="auto"/>
          </w:tcPr>
          <w:p w14:paraId="6202B026" w14:textId="46505D1B" w:rsidR="002728B9" w:rsidRPr="00487ACE" w:rsidRDefault="00487ACE" w:rsidP="00077FC3">
            <w:pPr>
              <w:tabs>
                <w:tab w:val="left" w:pos="567"/>
              </w:tabs>
              <w:suppressAutoHyphens/>
              <w:autoSpaceDN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7516" w:type="dxa"/>
            <w:shd w:val="clear" w:color="auto" w:fill="auto"/>
          </w:tcPr>
          <w:p w14:paraId="1C2C8DEE" w14:textId="26ABC884" w:rsidR="002728B9" w:rsidRPr="00524C68" w:rsidRDefault="002728B9" w:rsidP="00077FC3">
            <w:pPr>
              <w:tabs>
                <w:tab w:val="left" w:pos="567"/>
              </w:tabs>
              <w:suppressAutoHyphens/>
              <w:autoSpaceDN w:val="0"/>
              <w:spacing w:after="0" w:line="240" w:lineRule="auto"/>
              <w:contextualSpacing/>
              <w:jc w:val="center"/>
              <w:rPr>
                <w:rFonts w:ascii="Times New Roman" w:eastAsia="Calibri" w:hAnsi="Times New Roman" w:cs="Times New Roman"/>
                <w:sz w:val="24"/>
                <w:szCs w:val="24"/>
                <w:lang w:val="lt-LT"/>
              </w:rPr>
            </w:pPr>
            <w:r w:rsidRPr="00524C68">
              <w:rPr>
                <w:rFonts w:ascii="Times New Roman" w:eastAsia="Calibri" w:hAnsi="Times New Roman" w:cs="Times New Roman"/>
                <w:sz w:val="24"/>
                <w:szCs w:val="24"/>
                <w:lang w:val="lt-LT"/>
              </w:rPr>
              <w:t>Adresas</w:t>
            </w:r>
          </w:p>
        </w:tc>
      </w:tr>
      <w:tr w:rsidR="00077FC3" w:rsidRPr="00077FC3" w14:paraId="7596317A" w14:textId="77777777" w:rsidTr="000531B4">
        <w:trPr>
          <w:trHeight w:val="263"/>
          <w:jc w:val="center"/>
        </w:trPr>
        <w:tc>
          <w:tcPr>
            <w:tcW w:w="803" w:type="dxa"/>
            <w:shd w:val="clear" w:color="auto" w:fill="auto"/>
          </w:tcPr>
          <w:p w14:paraId="79BD2B92" w14:textId="600E7C35" w:rsidR="00077FC3" w:rsidRPr="00077FC3" w:rsidRDefault="00487ACE" w:rsidP="00077FC3">
            <w:pPr>
              <w:tabs>
                <w:tab w:val="left" w:pos="567"/>
              </w:tabs>
              <w:suppressAutoHyphens/>
              <w:autoSpaceDN w:val="0"/>
              <w:spacing w:after="0" w:line="240" w:lineRule="auto"/>
              <w:contextualSpacing/>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5</w:t>
            </w:r>
            <w:r w:rsidR="00077FC3" w:rsidRPr="00077FC3">
              <w:rPr>
                <w:rFonts w:ascii="Times New Roman" w:eastAsia="Calibri" w:hAnsi="Times New Roman" w:cs="Times New Roman"/>
                <w:sz w:val="24"/>
                <w:szCs w:val="24"/>
                <w:lang w:val="lt-LT"/>
              </w:rPr>
              <w:t>.</w:t>
            </w:r>
          </w:p>
        </w:tc>
        <w:tc>
          <w:tcPr>
            <w:tcW w:w="7516" w:type="dxa"/>
            <w:shd w:val="clear" w:color="auto" w:fill="auto"/>
          </w:tcPr>
          <w:p w14:paraId="693D73F3" w14:textId="43C04654" w:rsidR="00077FC3" w:rsidRPr="00077FC3" w:rsidRDefault="002728B9" w:rsidP="00077FC3">
            <w:pPr>
              <w:tabs>
                <w:tab w:val="left" w:pos="567"/>
              </w:tabs>
              <w:suppressAutoHyphens/>
              <w:autoSpaceDN w:val="0"/>
              <w:spacing w:after="0" w:line="240" w:lineRule="auto"/>
              <w:contextualSpacing/>
              <w:jc w:val="center"/>
              <w:rPr>
                <w:rFonts w:ascii="Times New Roman" w:eastAsia="Calibri" w:hAnsi="Times New Roman" w:cs="Times New Roman"/>
                <w:sz w:val="24"/>
                <w:szCs w:val="24"/>
                <w:lang w:val="lt-LT"/>
              </w:rPr>
            </w:pPr>
            <w:r w:rsidRPr="00524C68">
              <w:rPr>
                <w:rFonts w:ascii="Times New Roman" w:eastAsia="Calibri" w:hAnsi="Times New Roman" w:cs="Times New Roman"/>
                <w:sz w:val="24"/>
                <w:szCs w:val="24"/>
                <w:lang w:val="lt-LT"/>
              </w:rPr>
              <w:t>T</w:t>
            </w:r>
            <w:r w:rsidR="00077FC3" w:rsidRPr="00077FC3">
              <w:rPr>
                <w:rFonts w:ascii="Times New Roman" w:eastAsia="Calibri" w:hAnsi="Times New Roman" w:cs="Times New Roman"/>
                <w:sz w:val="24"/>
                <w:szCs w:val="24"/>
                <w:lang w:val="lt-LT"/>
              </w:rPr>
              <w:t xml:space="preserve">elefono </w:t>
            </w:r>
            <w:proofErr w:type="spellStart"/>
            <w:r w:rsidRPr="00524C68">
              <w:rPr>
                <w:rFonts w:ascii="Times New Roman" w:eastAsia="Calibri" w:hAnsi="Times New Roman" w:cs="Times New Roman"/>
                <w:sz w:val="24"/>
                <w:szCs w:val="24"/>
                <w:lang w:val="lt-LT"/>
              </w:rPr>
              <w:t>nr.</w:t>
            </w:r>
            <w:proofErr w:type="spellEnd"/>
          </w:p>
        </w:tc>
      </w:tr>
      <w:tr w:rsidR="00077FC3" w:rsidRPr="00077FC3" w14:paraId="052B0ABF" w14:textId="77777777" w:rsidTr="000531B4">
        <w:trPr>
          <w:trHeight w:val="263"/>
          <w:jc w:val="center"/>
        </w:trPr>
        <w:tc>
          <w:tcPr>
            <w:tcW w:w="803" w:type="dxa"/>
            <w:shd w:val="clear" w:color="auto" w:fill="auto"/>
          </w:tcPr>
          <w:p w14:paraId="1DF50D5C" w14:textId="29E4D74C" w:rsidR="00077FC3" w:rsidRPr="00077FC3" w:rsidRDefault="00487ACE" w:rsidP="00077FC3">
            <w:pPr>
              <w:tabs>
                <w:tab w:val="left" w:pos="567"/>
              </w:tabs>
              <w:suppressAutoHyphens/>
              <w:autoSpaceDN w:val="0"/>
              <w:spacing w:after="0" w:line="240" w:lineRule="auto"/>
              <w:contextualSpacing/>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6</w:t>
            </w:r>
            <w:r w:rsidR="00077FC3" w:rsidRPr="00077FC3">
              <w:rPr>
                <w:rFonts w:ascii="Times New Roman" w:eastAsia="Calibri" w:hAnsi="Times New Roman" w:cs="Times New Roman"/>
                <w:sz w:val="24"/>
                <w:szCs w:val="24"/>
                <w:lang w:val="lt-LT"/>
              </w:rPr>
              <w:t>.</w:t>
            </w:r>
          </w:p>
        </w:tc>
        <w:tc>
          <w:tcPr>
            <w:tcW w:w="7516" w:type="dxa"/>
            <w:shd w:val="clear" w:color="auto" w:fill="auto"/>
          </w:tcPr>
          <w:p w14:paraId="5D0E3599" w14:textId="77777777" w:rsidR="00077FC3" w:rsidRPr="00077FC3" w:rsidRDefault="00077FC3" w:rsidP="00077FC3">
            <w:pPr>
              <w:tabs>
                <w:tab w:val="left" w:pos="567"/>
              </w:tabs>
              <w:suppressAutoHyphens/>
              <w:autoSpaceDN w:val="0"/>
              <w:spacing w:after="0" w:line="240" w:lineRule="auto"/>
              <w:contextualSpacing/>
              <w:jc w:val="center"/>
              <w:rPr>
                <w:rFonts w:ascii="Times New Roman" w:eastAsia="Calibri" w:hAnsi="Times New Roman" w:cs="Times New Roman"/>
                <w:sz w:val="24"/>
                <w:szCs w:val="24"/>
                <w:lang w:val="lt-LT"/>
              </w:rPr>
            </w:pPr>
            <w:r w:rsidRPr="00077FC3">
              <w:rPr>
                <w:rFonts w:ascii="Times New Roman" w:eastAsia="Calibri" w:hAnsi="Times New Roman" w:cs="Times New Roman"/>
                <w:sz w:val="24"/>
                <w:szCs w:val="24"/>
                <w:lang w:val="lt-LT"/>
              </w:rPr>
              <w:t>El. pašto adresas</w:t>
            </w:r>
          </w:p>
        </w:tc>
      </w:tr>
      <w:tr w:rsidR="005576DD" w:rsidRPr="00524C68" w14:paraId="169DA542" w14:textId="77777777" w:rsidTr="000531B4">
        <w:trPr>
          <w:trHeight w:val="263"/>
          <w:jc w:val="center"/>
        </w:trPr>
        <w:tc>
          <w:tcPr>
            <w:tcW w:w="803" w:type="dxa"/>
            <w:shd w:val="clear" w:color="auto" w:fill="auto"/>
          </w:tcPr>
          <w:p w14:paraId="59C22925" w14:textId="65C6CD88" w:rsidR="005576DD" w:rsidRPr="00777B58" w:rsidRDefault="008D19EA" w:rsidP="00077FC3">
            <w:pPr>
              <w:tabs>
                <w:tab w:val="left" w:pos="567"/>
              </w:tabs>
              <w:suppressAutoHyphens/>
              <w:autoSpaceDN w:val="0"/>
              <w:spacing w:after="0" w:line="240" w:lineRule="auto"/>
              <w:contextualSpacing/>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7.</w:t>
            </w:r>
          </w:p>
        </w:tc>
        <w:tc>
          <w:tcPr>
            <w:tcW w:w="7516" w:type="dxa"/>
            <w:shd w:val="clear" w:color="auto" w:fill="auto"/>
          </w:tcPr>
          <w:p w14:paraId="08B15885" w14:textId="03C5798D" w:rsidR="005576DD" w:rsidRPr="00067F99" w:rsidRDefault="005B5F44" w:rsidP="00077FC3">
            <w:pPr>
              <w:tabs>
                <w:tab w:val="left" w:pos="567"/>
              </w:tabs>
              <w:suppressAutoHyphens/>
              <w:autoSpaceDN w:val="0"/>
              <w:spacing w:after="0" w:line="240" w:lineRule="auto"/>
              <w:contextualSpacing/>
              <w:jc w:val="center"/>
              <w:rPr>
                <w:rFonts w:ascii="Times New Roman" w:eastAsia="Calibri" w:hAnsi="Times New Roman" w:cs="Times New Roman"/>
                <w:sz w:val="24"/>
                <w:szCs w:val="24"/>
                <w:lang w:val="lt-LT"/>
              </w:rPr>
            </w:pPr>
            <w:r w:rsidRPr="00067F99">
              <w:rPr>
                <w:rFonts w:ascii="Times New Roman" w:eastAsia="Calibri" w:hAnsi="Times New Roman" w:cs="Times New Roman"/>
                <w:sz w:val="24"/>
                <w:szCs w:val="24"/>
                <w:lang w:val="lt-LT"/>
              </w:rPr>
              <w:t>Baigtos aukštosios mokyklos pavadinimas</w:t>
            </w:r>
          </w:p>
        </w:tc>
      </w:tr>
      <w:tr w:rsidR="005B5F44" w:rsidRPr="00524C68" w14:paraId="161C538F" w14:textId="77777777" w:rsidTr="000531B4">
        <w:trPr>
          <w:trHeight w:val="252"/>
          <w:jc w:val="center"/>
        </w:trPr>
        <w:tc>
          <w:tcPr>
            <w:tcW w:w="803" w:type="dxa"/>
            <w:shd w:val="clear" w:color="auto" w:fill="auto"/>
          </w:tcPr>
          <w:p w14:paraId="3B4EEF8A" w14:textId="16C7B8E5" w:rsidR="005B5F44" w:rsidRPr="00777B58" w:rsidRDefault="008D19EA" w:rsidP="00077FC3">
            <w:pPr>
              <w:tabs>
                <w:tab w:val="left" w:pos="567"/>
              </w:tabs>
              <w:suppressAutoHyphens/>
              <w:autoSpaceDN w:val="0"/>
              <w:spacing w:after="0" w:line="240" w:lineRule="auto"/>
              <w:contextualSpacing/>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8.</w:t>
            </w:r>
          </w:p>
        </w:tc>
        <w:tc>
          <w:tcPr>
            <w:tcW w:w="7516" w:type="dxa"/>
            <w:shd w:val="clear" w:color="auto" w:fill="auto"/>
          </w:tcPr>
          <w:p w14:paraId="5E4848C3" w14:textId="054D18CD" w:rsidR="005B5F44" w:rsidRPr="00067F99" w:rsidRDefault="005B5F44" w:rsidP="00077FC3">
            <w:pPr>
              <w:tabs>
                <w:tab w:val="left" w:pos="567"/>
              </w:tabs>
              <w:suppressAutoHyphens/>
              <w:autoSpaceDN w:val="0"/>
              <w:spacing w:after="0" w:line="240" w:lineRule="auto"/>
              <w:contextualSpacing/>
              <w:jc w:val="center"/>
              <w:rPr>
                <w:rFonts w:ascii="Times New Roman" w:eastAsia="Calibri" w:hAnsi="Times New Roman" w:cs="Times New Roman"/>
                <w:sz w:val="24"/>
                <w:szCs w:val="24"/>
                <w:lang w:val="lt-LT"/>
              </w:rPr>
            </w:pPr>
            <w:r w:rsidRPr="00067F99">
              <w:rPr>
                <w:rFonts w:ascii="Times New Roman" w:eastAsia="Calibri" w:hAnsi="Times New Roman" w:cs="Times New Roman"/>
                <w:sz w:val="24"/>
                <w:szCs w:val="24"/>
                <w:lang w:val="lt-LT"/>
              </w:rPr>
              <w:t>Baigtos studijų programos pavadinimas</w:t>
            </w:r>
          </w:p>
        </w:tc>
      </w:tr>
      <w:tr w:rsidR="005B5F44" w:rsidRPr="00524C68" w14:paraId="13243916" w14:textId="77777777" w:rsidTr="000531B4">
        <w:trPr>
          <w:trHeight w:val="263"/>
          <w:jc w:val="center"/>
        </w:trPr>
        <w:tc>
          <w:tcPr>
            <w:tcW w:w="803" w:type="dxa"/>
            <w:shd w:val="clear" w:color="auto" w:fill="auto"/>
          </w:tcPr>
          <w:p w14:paraId="3374A7CE" w14:textId="070CDE8B" w:rsidR="005B5F44" w:rsidRPr="00777B58" w:rsidRDefault="008D19EA" w:rsidP="00077FC3">
            <w:pPr>
              <w:tabs>
                <w:tab w:val="left" w:pos="567"/>
              </w:tabs>
              <w:suppressAutoHyphens/>
              <w:autoSpaceDN w:val="0"/>
              <w:spacing w:after="0" w:line="240" w:lineRule="auto"/>
              <w:contextualSpacing/>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9.</w:t>
            </w:r>
          </w:p>
        </w:tc>
        <w:tc>
          <w:tcPr>
            <w:tcW w:w="7516" w:type="dxa"/>
            <w:shd w:val="clear" w:color="auto" w:fill="auto"/>
          </w:tcPr>
          <w:p w14:paraId="1D564F12" w14:textId="2ACA0908" w:rsidR="005B5F44" w:rsidRPr="00067F99" w:rsidRDefault="005B5F44" w:rsidP="00077FC3">
            <w:pPr>
              <w:tabs>
                <w:tab w:val="left" w:pos="567"/>
              </w:tabs>
              <w:suppressAutoHyphens/>
              <w:autoSpaceDN w:val="0"/>
              <w:spacing w:after="0" w:line="240" w:lineRule="auto"/>
              <w:contextualSpacing/>
              <w:jc w:val="center"/>
              <w:rPr>
                <w:rFonts w:ascii="Times New Roman" w:eastAsia="Calibri" w:hAnsi="Times New Roman" w:cs="Times New Roman"/>
                <w:sz w:val="24"/>
                <w:szCs w:val="24"/>
                <w:lang w:val="lt-LT"/>
              </w:rPr>
            </w:pPr>
            <w:r w:rsidRPr="00067F99">
              <w:rPr>
                <w:rFonts w:ascii="Times New Roman" w:eastAsia="Calibri" w:hAnsi="Times New Roman" w:cs="Times New Roman"/>
                <w:sz w:val="24"/>
                <w:szCs w:val="24"/>
                <w:lang w:val="lt-LT"/>
              </w:rPr>
              <w:t>Įgytas kvalifikacinis laipsnis</w:t>
            </w:r>
          </w:p>
        </w:tc>
      </w:tr>
      <w:tr w:rsidR="005B5F44" w:rsidRPr="00524C68" w14:paraId="53F597BC" w14:textId="77777777" w:rsidTr="000531B4">
        <w:trPr>
          <w:trHeight w:val="263"/>
          <w:jc w:val="center"/>
        </w:trPr>
        <w:tc>
          <w:tcPr>
            <w:tcW w:w="803" w:type="dxa"/>
            <w:shd w:val="clear" w:color="auto" w:fill="auto"/>
          </w:tcPr>
          <w:p w14:paraId="6B1266E9" w14:textId="13C23A90" w:rsidR="005B5F44" w:rsidRPr="00777B58" w:rsidRDefault="008D19EA" w:rsidP="00077FC3">
            <w:pPr>
              <w:tabs>
                <w:tab w:val="left" w:pos="567"/>
              </w:tabs>
              <w:suppressAutoHyphens/>
              <w:autoSpaceDN w:val="0"/>
              <w:spacing w:after="0" w:line="240" w:lineRule="auto"/>
              <w:contextualSpacing/>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10.</w:t>
            </w:r>
          </w:p>
        </w:tc>
        <w:tc>
          <w:tcPr>
            <w:tcW w:w="7516" w:type="dxa"/>
            <w:shd w:val="clear" w:color="auto" w:fill="auto"/>
          </w:tcPr>
          <w:p w14:paraId="3C02D6C2" w14:textId="0A6DAF7C" w:rsidR="005B5F44" w:rsidRPr="00067F99" w:rsidRDefault="005B5F44" w:rsidP="00077FC3">
            <w:pPr>
              <w:tabs>
                <w:tab w:val="left" w:pos="567"/>
              </w:tabs>
              <w:suppressAutoHyphens/>
              <w:autoSpaceDN w:val="0"/>
              <w:spacing w:after="0" w:line="240" w:lineRule="auto"/>
              <w:contextualSpacing/>
              <w:jc w:val="center"/>
              <w:rPr>
                <w:rFonts w:ascii="Times New Roman" w:eastAsia="Calibri" w:hAnsi="Times New Roman" w:cs="Times New Roman"/>
                <w:sz w:val="24"/>
                <w:szCs w:val="24"/>
                <w:lang w:val="lt-LT"/>
              </w:rPr>
            </w:pPr>
            <w:r w:rsidRPr="00067F99">
              <w:rPr>
                <w:rFonts w:ascii="Times New Roman" w:eastAsia="Calibri" w:hAnsi="Times New Roman" w:cs="Times New Roman"/>
                <w:sz w:val="24"/>
                <w:szCs w:val="24"/>
                <w:lang w:val="lt-LT"/>
              </w:rPr>
              <w:t>Studijų baigimo metai</w:t>
            </w:r>
          </w:p>
        </w:tc>
      </w:tr>
      <w:tr w:rsidR="005B5F44" w:rsidRPr="00524C68" w14:paraId="18A0A2F0" w14:textId="77777777" w:rsidTr="000531B4">
        <w:trPr>
          <w:trHeight w:val="563"/>
          <w:jc w:val="center"/>
        </w:trPr>
        <w:tc>
          <w:tcPr>
            <w:tcW w:w="803" w:type="dxa"/>
            <w:shd w:val="clear" w:color="auto" w:fill="auto"/>
          </w:tcPr>
          <w:p w14:paraId="2A43BFF8" w14:textId="1D4D6568" w:rsidR="005B5F44" w:rsidRPr="00777B58" w:rsidRDefault="008D19EA" w:rsidP="00077FC3">
            <w:pPr>
              <w:tabs>
                <w:tab w:val="left" w:pos="567"/>
              </w:tabs>
              <w:suppressAutoHyphens/>
              <w:autoSpaceDN w:val="0"/>
              <w:spacing w:after="0" w:line="240" w:lineRule="auto"/>
              <w:contextualSpacing/>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11.</w:t>
            </w:r>
          </w:p>
        </w:tc>
        <w:tc>
          <w:tcPr>
            <w:tcW w:w="7516" w:type="dxa"/>
            <w:shd w:val="clear" w:color="auto" w:fill="auto"/>
          </w:tcPr>
          <w:p w14:paraId="042849B7" w14:textId="7EF9AF03" w:rsidR="005B5F44" w:rsidRPr="00067F99" w:rsidRDefault="005B5F44" w:rsidP="00251C41">
            <w:pPr>
              <w:tabs>
                <w:tab w:val="left" w:pos="567"/>
              </w:tabs>
              <w:suppressAutoHyphens/>
              <w:autoSpaceDN w:val="0"/>
              <w:spacing w:after="0" w:line="240" w:lineRule="auto"/>
              <w:contextualSpacing/>
              <w:jc w:val="center"/>
              <w:rPr>
                <w:rFonts w:ascii="Times New Roman" w:eastAsia="Calibri" w:hAnsi="Times New Roman" w:cs="Times New Roman"/>
                <w:sz w:val="24"/>
                <w:szCs w:val="24"/>
                <w:lang w:val="lt-LT"/>
              </w:rPr>
            </w:pPr>
            <w:r w:rsidRPr="00067F99">
              <w:rPr>
                <w:rFonts w:ascii="Times New Roman" w:eastAsia="Calibri" w:hAnsi="Times New Roman" w:cs="Times New Roman"/>
                <w:sz w:val="24"/>
                <w:szCs w:val="24"/>
                <w:lang w:val="lt-LT"/>
              </w:rPr>
              <w:t>Informacija</w:t>
            </w:r>
            <w:r w:rsidR="00251C41" w:rsidRPr="00067F99">
              <w:rPr>
                <w:rFonts w:ascii="Times New Roman" w:eastAsia="Calibri" w:hAnsi="Times New Roman" w:cs="Times New Roman"/>
                <w:sz w:val="24"/>
                <w:szCs w:val="24"/>
                <w:lang w:val="lt-LT"/>
              </w:rPr>
              <w:t xml:space="preserve"> apie studijavimo trečiosios pakopos studijose Lietuvos aukštojoje mokykloje finansavimo pobūdį</w:t>
            </w:r>
          </w:p>
        </w:tc>
      </w:tr>
      <w:tr w:rsidR="005B5F44" w:rsidRPr="00524C68" w14:paraId="3E5048B3" w14:textId="77777777" w:rsidTr="000531B4">
        <w:trPr>
          <w:trHeight w:val="274"/>
          <w:jc w:val="center"/>
        </w:trPr>
        <w:tc>
          <w:tcPr>
            <w:tcW w:w="803" w:type="dxa"/>
            <w:shd w:val="clear" w:color="auto" w:fill="auto"/>
          </w:tcPr>
          <w:p w14:paraId="0701AE3D" w14:textId="3D37F802" w:rsidR="005B5F44" w:rsidRPr="00777B58" w:rsidRDefault="008D19EA" w:rsidP="00077FC3">
            <w:pPr>
              <w:tabs>
                <w:tab w:val="left" w:pos="567"/>
              </w:tabs>
              <w:suppressAutoHyphens/>
              <w:autoSpaceDN w:val="0"/>
              <w:spacing w:after="0" w:line="240" w:lineRule="auto"/>
              <w:contextualSpacing/>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12.</w:t>
            </w:r>
          </w:p>
        </w:tc>
        <w:tc>
          <w:tcPr>
            <w:tcW w:w="7516" w:type="dxa"/>
            <w:shd w:val="clear" w:color="auto" w:fill="auto"/>
          </w:tcPr>
          <w:p w14:paraId="668603E5" w14:textId="573D014E" w:rsidR="005B5F44" w:rsidRPr="00067F99" w:rsidRDefault="005B5F44" w:rsidP="00077FC3">
            <w:pPr>
              <w:tabs>
                <w:tab w:val="left" w:pos="567"/>
              </w:tabs>
              <w:suppressAutoHyphens/>
              <w:autoSpaceDN w:val="0"/>
              <w:spacing w:after="0" w:line="240" w:lineRule="auto"/>
              <w:contextualSpacing/>
              <w:jc w:val="center"/>
              <w:rPr>
                <w:rFonts w:ascii="Times New Roman" w:eastAsia="Calibri" w:hAnsi="Times New Roman" w:cs="Times New Roman"/>
                <w:sz w:val="24"/>
                <w:szCs w:val="24"/>
                <w:lang w:val="lt-LT"/>
              </w:rPr>
            </w:pPr>
            <w:r w:rsidRPr="00067F99">
              <w:rPr>
                <w:rFonts w:ascii="Times New Roman" w:eastAsia="Calibri" w:hAnsi="Times New Roman" w:cs="Times New Roman"/>
                <w:sz w:val="24"/>
                <w:szCs w:val="24"/>
                <w:lang w:val="lt-LT"/>
              </w:rPr>
              <w:t>Informacija apie pasirinktą pirmą ir antrą studijų instituciją</w:t>
            </w:r>
          </w:p>
        </w:tc>
      </w:tr>
      <w:tr w:rsidR="005322D2" w:rsidRPr="00524C68" w14:paraId="3E58070E" w14:textId="77777777" w:rsidTr="000531B4">
        <w:trPr>
          <w:trHeight w:val="561"/>
          <w:jc w:val="center"/>
        </w:trPr>
        <w:tc>
          <w:tcPr>
            <w:tcW w:w="803" w:type="dxa"/>
            <w:shd w:val="clear" w:color="auto" w:fill="auto"/>
          </w:tcPr>
          <w:p w14:paraId="6C5ED232" w14:textId="27324B88" w:rsidR="005322D2" w:rsidRPr="00524C68" w:rsidRDefault="008D19EA" w:rsidP="00077FC3">
            <w:pPr>
              <w:tabs>
                <w:tab w:val="left" w:pos="567"/>
              </w:tabs>
              <w:suppressAutoHyphens/>
              <w:autoSpaceDN w:val="0"/>
              <w:spacing w:after="0" w:line="240" w:lineRule="auto"/>
              <w:contextualSpacing/>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13.</w:t>
            </w:r>
          </w:p>
        </w:tc>
        <w:tc>
          <w:tcPr>
            <w:tcW w:w="7516" w:type="dxa"/>
            <w:shd w:val="clear" w:color="auto" w:fill="auto"/>
          </w:tcPr>
          <w:p w14:paraId="0CB2B1B4" w14:textId="28039FD2" w:rsidR="005322D2" w:rsidRPr="00067F99" w:rsidRDefault="00D1257D" w:rsidP="00F8785E">
            <w:pPr>
              <w:tabs>
                <w:tab w:val="left" w:pos="567"/>
              </w:tabs>
              <w:suppressAutoHyphens/>
              <w:autoSpaceDN w:val="0"/>
              <w:spacing w:after="0" w:line="240" w:lineRule="auto"/>
              <w:contextualSpacing/>
              <w:jc w:val="center"/>
              <w:rPr>
                <w:rFonts w:ascii="Times New Roman" w:eastAsia="Calibri" w:hAnsi="Times New Roman" w:cs="Times New Roman"/>
                <w:sz w:val="24"/>
                <w:szCs w:val="24"/>
                <w:lang w:val="lt-LT"/>
              </w:rPr>
            </w:pPr>
            <w:r w:rsidRPr="00067F99">
              <w:rPr>
                <w:rFonts w:ascii="Times New Roman" w:eastAsia="Calibri" w:hAnsi="Times New Roman" w:cs="Times New Roman"/>
                <w:sz w:val="24"/>
                <w:szCs w:val="24"/>
                <w:lang w:val="lt-LT"/>
              </w:rPr>
              <w:t xml:space="preserve">Pirmos pakopos (bakalauro) studijų baigimo diplome </w:t>
            </w:r>
            <w:r w:rsidR="00E33BA7" w:rsidRPr="00067F99">
              <w:rPr>
                <w:rFonts w:ascii="Times New Roman" w:eastAsia="Calibri" w:hAnsi="Times New Roman" w:cs="Times New Roman"/>
                <w:sz w:val="24"/>
                <w:szCs w:val="24"/>
                <w:lang w:val="lt-LT"/>
              </w:rPr>
              <w:t xml:space="preserve">ir jo priedėlyje/ priede </w:t>
            </w:r>
            <w:r w:rsidRPr="00067F99">
              <w:rPr>
                <w:rFonts w:ascii="Times New Roman" w:eastAsia="Calibri" w:hAnsi="Times New Roman" w:cs="Times New Roman"/>
                <w:sz w:val="24"/>
                <w:szCs w:val="24"/>
                <w:lang w:val="lt-LT"/>
              </w:rPr>
              <w:t>e</w:t>
            </w:r>
            <w:r w:rsidR="00F8785E">
              <w:rPr>
                <w:rFonts w:ascii="Times New Roman" w:eastAsia="Calibri" w:hAnsi="Times New Roman" w:cs="Times New Roman"/>
                <w:sz w:val="24"/>
                <w:szCs w:val="24"/>
                <w:lang w:val="lt-LT"/>
              </w:rPr>
              <w:t xml:space="preserve">santys asmens </w:t>
            </w:r>
            <w:r w:rsidRPr="00067F99">
              <w:rPr>
                <w:rFonts w:ascii="Times New Roman" w:eastAsia="Calibri" w:hAnsi="Times New Roman" w:cs="Times New Roman"/>
                <w:sz w:val="24"/>
                <w:szCs w:val="24"/>
                <w:lang w:val="lt-LT"/>
              </w:rPr>
              <w:t>duomenys</w:t>
            </w:r>
          </w:p>
        </w:tc>
      </w:tr>
      <w:tr w:rsidR="00BD3443" w:rsidRPr="00524C68" w14:paraId="17714415" w14:textId="77777777" w:rsidTr="000531B4">
        <w:trPr>
          <w:trHeight w:val="555"/>
          <w:jc w:val="center"/>
        </w:trPr>
        <w:tc>
          <w:tcPr>
            <w:tcW w:w="803" w:type="dxa"/>
            <w:shd w:val="clear" w:color="auto" w:fill="auto"/>
          </w:tcPr>
          <w:p w14:paraId="0DA07A73" w14:textId="4F885BF9" w:rsidR="00BD3443" w:rsidRPr="00524C68" w:rsidRDefault="008D19EA" w:rsidP="00077FC3">
            <w:pPr>
              <w:tabs>
                <w:tab w:val="left" w:pos="567"/>
              </w:tabs>
              <w:suppressAutoHyphens/>
              <w:autoSpaceDN w:val="0"/>
              <w:spacing w:after="0" w:line="240" w:lineRule="auto"/>
              <w:contextualSpacing/>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14.</w:t>
            </w:r>
          </w:p>
        </w:tc>
        <w:tc>
          <w:tcPr>
            <w:tcW w:w="7516" w:type="dxa"/>
            <w:shd w:val="clear" w:color="auto" w:fill="auto"/>
          </w:tcPr>
          <w:p w14:paraId="60863377" w14:textId="7DA1AA1E" w:rsidR="00BD3443" w:rsidRPr="00067F99" w:rsidRDefault="004A24B0" w:rsidP="00077FC3">
            <w:pPr>
              <w:tabs>
                <w:tab w:val="left" w:pos="567"/>
              </w:tabs>
              <w:suppressAutoHyphens/>
              <w:autoSpaceDN w:val="0"/>
              <w:spacing w:after="0" w:line="240" w:lineRule="auto"/>
              <w:contextualSpacing/>
              <w:jc w:val="center"/>
              <w:rPr>
                <w:rFonts w:ascii="Times New Roman" w:eastAsia="Calibri" w:hAnsi="Times New Roman" w:cs="Times New Roman"/>
                <w:sz w:val="24"/>
                <w:szCs w:val="24"/>
                <w:lang w:val="lt-LT"/>
              </w:rPr>
            </w:pPr>
            <w:r w:rsidRPr="00067F99">
              <w:rPr>
                <w:rFonts w:ascii="Times New Roman" w:eastAsia="Calibri" w:hAnsi="Times New Roman" w:cs="Times New Roman"/>
                <w:sz w:val="24"/>
                <w:szCs w:val="24"/>
                <w:lang w:val="lt-LT"/>
              </w:rPr>
              <w:t>A</w:t>
            </w:r>
            <w:r w:rsidR="0008711B" w:rsidRPr="00067F99">
              <w:rPr>
                <w:rFonts w:ascii="Times New Roman" w:eastAsia="Calibri" w:hAnsi="Times New Roman" w:cs="Times New Roman"/>
                <w:sz w:val="24"/>
                <w:szCs w:val="24"/>
                <w:lang w:val="lt-LT"/>
              </w:rPr>
              <w:t xml:space="preserve">ntrosios pakopos (magistrantūros) studijų baigimo </w:t>
            </w:r>
            <w:r w:rsidR="00D46E1E" w:rsidRPr="00067F99">
              <w:rPr>
                <w:rFonts w:ascii="Times New Roman" w:eastAsia="Calibri" w:hAnsi="Times New Roman" w:cs="Times New Roman"/>
                <w:sz w:val="24"/>
                <w:szCs w:val="24"/>
                <w:lang w:val="lt-LT"/>
              </w:rPr>
              <w:t>diplom</w:t>
            </w:r>
            <w:r w:rsidRPr="00067F99">
              <w:rPr>
                <w:rFonts w:ascii="Times New Roman" w:eastAsia="Calibri" w:hAnsi="Times New Roman" w:cs="Times New Roman"/>
                <w:sz w:val="24"/>
                <w:szCs w:val="24"/>
                <w:lang w:val="lt-LT"/>
              </w:rPr>
              <w:t xml:space="preserve">e </w:t>
            </w:r>
            <w:r w:rsidR="00E33BA7" w:rsidRPr="00067F99">
              <w:rPr>
                <w:rFonts w:ascii="Times New Roman" w:eastAsia="Calibri" w:hAnsi="Times New Roman" w:cs="Times New Roman"/>
                <w:sz w:val="24"/>
                <w:szCs w:val="24"/>
                <w:lang w:val="lt-LT"/>
              </w:rPr>
              <w:t xml:space="preserve">ir jo priedėlyje/ priede </w:t>
            </w:r>
            <w:r w:rsidR="00801260" w:rsidRPr="00067F99">
              <w:rPr>
                <w:rFonts w:ascii="Times New Roman" w:eastAsia="Calibri" w:hAnsi="Times New Roman" w:cs="Times New Roman"/>
                <w:sz w:val="24"/>
                <w:szCs w:val="24"/>
                <w:lang w:val="lt-LT"/>
              </w:rPr>
              <w:t>e</w:t>
            </w:r>
            <w:r w:rsidR="00801260">
              <w:rPr>
                <w:rFonts w:ascii="Times New Roman" w:eastAsia="Calibri" w:hAnsi="Times New Roman" w:cs="Times New Roman"/>
                <w:sz w:val="24"/>
                <w:szCs w:val="24"/>
                <w:lang w:val="lt-LT"/>
              </w:rPr>
              <w:t xml:space="preserve">santys asmens </w:t>
            </w:r>
            <w:r w:rsidR="00801260" w:rsidRPr="00067F99">
              <w:rPr>
                <w:rFonts w:ascii="Times New Roman" w:eastAsia="Calibri" w:hAnsi="Times New Roman" w:cs="Times New Roman"/>
                <w:sz w:val="24"/>
                <w:szCs w:val="24"/>
                <w:lang w:val="lt-LT"/>
              </w:rPr>
              <w:t>duomenys</w:t>
            </w:r>
          </w:p>
        </w:tc>
      </w:tr>
      <w:tr w:rsidR="00251C41" w:rsidRPr="00524C68" w14:paraId="0509CF39" w14:textId="77777777" w:rsidTr="000531B4">
        <w:trPr>
          <w:trHeight w:val="527"/>
          <w:jc w:val="center"/>
        </w:trPr>
        <w:tc>
          <w:tcPr>
            <w:tcW w:w="803" w:type="dxa"/>
            <w:shd w:val="clear" w:color="auto" w:fill="auto"/>
          </w:tcPr>
          <w:p w14:paraId="3FE19C03" w14:textId="3D3D48CF" w:rsidR="00251C41" w:rsidRPr="00524C68" w:rsidRDefault="008D19EA" w:rsidP="00077FC3">
            <w:pPr>
              <w:tabs>
                <w:tab w:val="left" w:pos="567"/>
              </w:tabs>
              <w:suppressAutoHyphens/>
              <w:autoSpaceDN w:val="0"/>
              <w:spacing w:after="0" w:line="240" w:lineRule="auto"/>
              <w:contextualSpacing/>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15.</w:t>
            </w:r>
          </w:p>
        </w:tc>
        <w:tc>
          <w:tcPr>
            <w:tcW w:w="7516" w:type="dxa"/>
            <w:shd w:val="clear" w:color="auto" w:fill="auto"/>
          </w:tcPr>
          <w:p w14:paraId="4D2AFBC7" w14:textId="6915EFE9" w:rsidR="00251C41" w:rsidRPr="002729EF" w:rsidRDefault="00251C41" w:rsidP="00077FC3">
            <w:pPr>
              <w:tabs>
                <w:tab w:val="left" w:pos="567"/>
              </w:tabs>
              <w:suppressAutoHyphens/>
              <w:autoSpaceDN w:val="0"/>
              <w:spacing w:after="0" w:line="240" w:lineRule="auto"/>
              <w:contextualSpacing/>
              <w:jc w:val="center"/>
              <w:rPr>
                <w:rFonts w:ascii="Times New Roman" w:eastAsia="Calibri" w:hAnsi="Times New Roman" w:cs="Times New Roman"/>
                <w:sz w:val="24"/>
                <w:szCs w:val="24"/>
              </w:rPr>
            </w:pPr>
            <w:r w:rsidRPr="00067F99">
              <w:rPr>
                <w:rFonts w:ascii="Times New Roman" w:eastAsia="Calibri" w:hAnsi="Times New Roman" w:cs="Times New Roman"/>
                <w:sz w:val="24"/>
                <w:szCs w:val="24"/>
                <w:lang w:val="lt-LT"/>
              </w:rPr>
              <w:t>Gyvenimo aprašyme (CV)</w:t>
            </w:r>
            <w:r w:rsidR="00801260">
              <w:rPr>
                <w:rFonts w:ascii="Times New Roman" w:eastAsia="Calibri" w:hAnsi="Times New Roman" w:cs="Times New Roman"/>
                <w:sz w:val="24"/>
                <w:szCs w:val="24"/>
                <w:lang w:val="lt-LT"/>
              </w:rPr>
              <w:t xml:space="preserve"> </w:t>
            </w:r>
            <w:r w:rsidR="00801260" w:rsidRPr="00067F99">
              <w:rPr>
                <w:rFonts w:ascii="Times New Roman" w:eastAsia="Calibri" w:hAnsi="Times New Roman" w:cs="Times New Roman"/>
                <w:sz w:val="24"/>
                <w:szCs w:val="24"/>
                <w:lang w:val="lt-LT"/>
              </w:rPr>
              <w:t>e</w:t>
            </w:r>
            <w:r w:rsidR="00801260">
              <w:rPr>
                <w:rFonts w:ascii="Times New Roman" w:eastAsia="Calibri" w:hAnsi="Times New Roman" w:cs="Times New Roman"/>
                <w:sz w:val="24"/>
                <w:szCs w:val="24"/>
                <w:lang w:val="lt-LT"/>
              </w:rPr>
              <w:t xml:space="preserve">santys asmens </w:t>
            </w:r>
            <w:r w:rsidR="00801260" w:rsidRPr="00067F99">
              <w:rPr>
                <w:rFonts w:ascii="Times New Roman" w:eastAsia="Calibri" w:hAnsi="Times New Roman" w:cs="Times New Roman"/>
                <w:sz w:val="24"/>
                <w:szCs w:val="24"/>
                <w:lang w:val="lt-LT"/>
              </w:rPr>
              <w:t>duomenys</w:t>
            </w:r>
          </w:p>
        </w:tc>
      </w:tr>
      <w:tr w:rsidR="00251C41" w:rsidRPr="00CE463A" w14:paraId="76EC8ACD" w14:textId="77777777" w:rsidTr="000531B4">
        <w:trPr>
          <w:trHeight w:val="548"/>
          <w:jc w:val="center"/>
        </w:trPr>
        <w:tc>
          <w:tcPr>
            <w:tcW w:w="803" w:type="dxa"/>
            <w:shd w:val="clear" w:color="auto" w:fill="auto"/>
          </w:tcPr>
          <w:p w14:paraId="4799A032" w14:textId="731EEF82" w:rsidR="00251C41" w:rsidRPr="00524C68" w:rsidRDefault="008D19EA" w:rsidP="00077FC3">
            <w:pPr>
              <w:tabs>
                <w:tab w:val="left" w:pos="567"/>
              </w:tabs>
              <w:suppressAutoHyphens/>
              <w:autoSpaceDN w:val="0"/>
              <w:spacing w:after="0" w:line="240" w:lineRule="auto"/>
              <w:contextualSpacing/>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lastRenderedPageBreak/>
              <w:t>16.</w:t>
            </w:r>
          </w:p>
        </w:tc>
        <w:tc>
          <w:tcPr>
            <w:tcW w:w="7516" w:type="dxa"/>
            <w:shd w:val="clear" w:color="auto" w:fill="auto"/>
          </w:tcPr>
          <w:p w14:paraId="6BA3687E" w14:textId="4963FDEA" w:rsidR="00251C41" w:rsidRPr="00067F99" w:rsidRDefault="00251C41" w:rsidP="00077FC3">
            <w:pPr>
              <w:tabs>
                <w:tab w:val="left" w:pos="567"/>
              </w:tabs>
              <w:suppressAutoHyphens/>
              <w:autoSpaceDN w:val="0"/>
              <w:spacing w:after="0" w:line="240" w:lineRule="auto"/>
              <w:contextualSpacing/>
              <w:jc w:val="center"/>
              <w:rPr>
                <w:rFonts w:ascii="Times New Roman" w:eastAsia="Calibri" w:hAnsi="Times New Roman" w:cs="Times New Roman"/>
                <w:sz w:val="24"/>
                <w:szCs w:val="24"/>
                <w:lang w:val="lt-LT"/>
              </w:rPr>
            </w:pPr>
            <w:proofErr w:type="spellStart"/>
            <w:r w:rsidRPr="00067F99">
              <w:rPr>
                <w:rFonts w:ascii="Times New Roman" w:eastAsia="Calibri" w:hAnsi="Times New Roman" w:cs="Times New Roman"/>
                <w:sz w:val="24"/>
                <w:szCs w:val="24"/>
                <w:lang w:val="lt-LT"/>
              </w:rPr>
              <w:t>Portfolio</w:t>
            </w:r>
            <w:proofErr w:type="spellEnd"/>
            <w:r w:rsidRPr="00067F99">
              <w:rPr>
                <w:rFonts w:ascii="Times New Roman" w:eastAsia="Calibri" w:hAnsi="Times New Roman" w:cs="Times New Roman"/>
                <w:sz w:val="24"/>
                <w:szCs w:val="24"/>
                <w:lang w:val="lt-LT"/>
              </w:rPr>
              <w:t xml:space="preserve"> </w:t>
            </w:r>
            <w:r w:rsidR="00801260" w:rsidRPr="00CE463A">
              <w:rPr>
                <w:lang w:val="lt-LT"/>
              </w:rPr>
              <w:t xml:space="preserve"> </w:t>
            </w:r>
            <w:r w:rsidR="00801260" w:rsidRPr="00E14555">
              <w:rPr>
                <w:rFonts w:ascii="Times New Roman" w:eastAsia="Calibri" w:hAnsi="Times New Roman" w:cs="Times New Roman"/>
                <w:sz w:val="24"/>
                <w:szCs w:val="24"/>
                <w:lang w:val="lt-LT"/>
              </w:rPr>
              <w:t>(atsiliepimai spaudoje, kūrybinės veiklos raidą atspindinčių kūrinių fotografijos</w:t>
            </w:r>
            <w:r w:rsidR="00B32CD6">
              <w:rPr>
                <w:rFonts w:ascii="Times New Roman" w:eastAsia="Calibri" w:hAnsi="Times New Roman" w:cs="Times New Roman"/>
                <w:sz w:val="24"/>
                <w:szCs w:val="24"/>
                <w:lang w:val="lt-LT"/>
              </w:rPr>
              <w:t xml:space="preserve"> </w:t>
            </w:r>
            <w:r w:rsidR="00B32CD6" w:rsidRPr="00C13526">
              <w:rPr>
                <w:rFonts w:ascii="Times New Roman" w:eastAsia="Calibri" w:hAnsi="Times New Roman" w:cs="Times New Roman"/>
                <w:sz w:val="24"/>
                <w:szCs w:val="24"/>
                <w:lang w:val="lt-LT"/>
              </w:rPr>
              <w:t>ir kt.</w:t>
            </w:r>
            <w:r w:rsidR="00801260" w:rsidRPr="00E14555">
              <w:rPr>
                <w:rFonts w:ascii="Times New Roman" w:eastAsia="Calibri" w:hAnsi="Times New Roman" w:cs="Times New Roman"/>
                <w:sz w:val="24"/>
                <w:szCs w:val="24"/>
                <w:lang w:val="lt-LT"/>
              </w:rPr>
              <w:t>)</w:t>
            </w:r>
            <w:r w:rsidR="00801260">
              <w:rPr>
                <w:rFonts w:ascii="Times New Roman" w:eastAsia="Calibri" w:hAnsi="Times New Roman" w:cs="Times New Roman"/>
                <w:sz w:val="24"/>
                <w:szCs w:val="24"/>
                <w:lang w:val="lt-LT"/>
              </w:rPr>
              <w:t xml:space="preserve"> </w:t>
            </w:r>
            <w:r w:rsidR="00801260" w:rsidRPr="00801260">
              <w:rPr>
                <w:rFonts w:ascii="Times New Roman" w:eastAsia="Calibri" w:hAnsi="Times New Roman" w:cs="Times New Roman"/>
                <w:sz w:val="24"/>
                <w:szCs w:val="24"/>
                <w:lang w:val="lt-LT"/>
              </w:rPr>
              <w:t>medžiagoje esantys asmens duomenys</w:t>
            </w:r>
          </w:p>
        </w:tc>
      </w:tr>
      <w:tr w:rsidR="00D34EF3" w:rsidRPr="00524C68" w14:paraId="7AE41CBE" w14:textId="77777777" w:rsidTr="000531B4">
        <w:trPr>
          <w:trHeight w:val="318"/>
          <w:jc w:val="center"/>
        </w:trPr>
        <w:tc>
          <w:tcPr>
            <w:tcW w:w="803" w:type="dxa"/>
            <w:shd w:val="clear" w:color="auto" w:fill="auto"/>
          </w:tcPr>
          <w:p w14:paraId="33068F5B" w14:textId="563D7F62" w:rsidR="00D34EF3" w:rsidRDefault="00D34EF3" w:rsidP="00077FC3">
            <w:pPr>
              <w:tabs>
                <w:tab w:val="left" w:pos="567"/>
              </w:tabs>
              <w:suppressAutoHyphens/>
              <w:autoSpaceDN w:val="0"/>
              <w:spacing w:after="0" w:line="240" w:lineRule="auto"/>
              <w:contextualSpacing/>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17.</w:t>
            </w:r>
          </w:p>
        </w:tc>
        <w:tc>
          <w:tcPr>
            <w:tcW w:w="7516" w:type="dxa"/>
            <w:shd w:val="clear" w:color="auto" w:fill="auto"/>
          </w:tcPr>
          <w:p w14:paraId="1DB66F9A" w14:textId="78289F14" w:rsidR="00D34EF3" w:rsidRPr="00067F99" w:rsidRDefault="00D34EF3" w:rsidP="00077FC3">
            <w:pPr>
              <w:tabs>
                <w:tab w:val="left" w:pos="567"/>
              </w:tabs>
              <w:suppressAutoHyphens/>
              <w:autoSpaceDN w:val="0"/>
              <w:spacing w:after="0" w:line="240" w:lineRule="auto"/>
              <w:contextualSpacing/>
              <w:jc w:val="center"/>
              <w:rPr>
                <w:rFonts w:ascii="Times New Roman" w:eastAsia="Calibri" w:hAnsi="Times New Roman" w:cs="Times New Roman"/>
                <w:sz w:val="24"/>
                <w:szCs w:val="24"/>
                <w:lang w:val="lt-LT"/>
              </w:rPr>
            </w:pPr>
            <w:r w:rsidRPr="00067F99">
              <w:rPr>
                <w:rFonts w:ascii="Times New Roman" w:eastAsia="Calibri" w:hAnsi="Times New Roman" w:cs="Times New Roman"/>
                <w:sz w:val="24"/>
                <w:szCs w:val="24"/>
                <w:lang w:val="lt-LT"/>
              </w:rPr>
              <w:t xml:space="preserve">Mokslininkų / menininkų rekomendacijose </w:t>
            </w:r>
            <w:r w:rsidR="00801260" w:rsidRPr="00801260">
              <w:rPr>
                <w:rFonts w:ascii="Times New Roman" w:eastAsia="Calibri" w:hAnsi="Times New Roman" w:cs="Times New Roman"/>
                <w:sz w:val="24"/>
                <w:szCs w:val="24"/>
                <w:lang w:val="lt-LT"/>
              </w:rPr>
              <w:t>esantys asmens duomenys</w:t>
            </w:r>
          </w:p>
        </w:tc>
      </w:tr>
      <w:tr w:rsidR="00D34EF3" w:rsidRPr="00524C68" w14:paraId="4F06254A" w14:textId="77777777" w:rsidTr="000531B4">
        <w:trPr>
          <w:trHeight w:val="354"/>
          <w:jc w:val="center"/>
        </w:trPr>
        <w:tc>
          <w:tcPr>
            <w:tcW w:w="803" w:type="dxa"/>
            <w:shd w:val="clear" w:color="auto" w:fill="auto"/>
          </w:tcPr>
          <w:p w14:paraId="2E8AB5DE" w14:textId="104CC29F" w:rsidR="00D34EF3" w:rsidRDefault="00D34EF3" w:rsidP="00077FC3">
            <w:pPr>
              <w:tabs>
                <w:tab w:val="left" w:pos="567"/>
              </w:tabs>
              <w:suppressAutoHyphens/>
              <w:autoSpaceDN w:val="0"/>
              <w:spacing w:after="0" w:line="240" w:lineRule="auto"/>
              <w:contextualSpacing/>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 xml:space="preserve">18. </w:t>
            </w:r>
          </w:p>
        </w:tc>
        <w:tc>
          <w:tcPr>
            <w:tcW w:w="7516" w:type="dxa"/>
            <w:shd w:val="clear" w:color="auto" w:fill="auto"/>
          </w:tcPr>
          <w:p w14:paraId="1A6FD334" w14:textId="4998ED08" w:rsidR="00D34EF3" w:rsidRPr="00067F99" w:rsidRDefault="00D34EF3" w:rsidP="00077FC3">
            <w:pPr>
              <w:tabs>
                <w:tab w:val="left" w:pos="567"/>
              </w:tabs>
              <w:suppressAutoHyphens/>
              <w:autoSpaceDN w:val="0"/>
              <w:spacing w:after="0" w:line="240" w:lineRule="auto"/>
              <w:contextualSpacing/>
              <w:jc w:val="center"/>
              <w:rPr>
                <w:rFonts w:ascii="Times New Roman" w:eastAsia="Calibri" w:hAnsi="Times New Roman" w:cs="Times New Roman"/>
                <w:sz w:val="24"/>
                <w:szCs w:val="24"/>
                <w:lang w:val="lt-LT"/>
              </w:rPr>
            </w:pPr>
            <w:r w:rsidRPr="00067F99">
              <w:rPr>
                <w:rFonts w:ascii="Times New Roman" w:eastAsia="Calibri" w:hAnsi="Times New Roman" w:cs="Times New Roman"/>
                <w:sz w:val="24"/>
                <w:szCs w:val="24"/>
                <w:lang w:val="lt-LT"/>
              </w:rPr>
              <w:t xml:space="preserve">Publikacijų sąraše ir publikacijų kopijose </w:t>
            </w:r>
            <w:r w:rsidR="00801260">
              <w:t xml:space="preserve"> </w:t>
            </w:r>
            <w:r w:rsidR="00801260" w:rsidRPr="00801260">
              <w:rPr>
                <w:rFonts w:ascii="Times New Roman" w:eastAsia="Calibri" w:hAnsi="Times New Roman" w:cs="Times New Roman"/>
                <w:sz w:val="24"/>
                <w:szCs w:val="24"/>
                <w:lang w:val="lt-LT"/>
              </w:rPr>
              <w:t>esantys asmens duomenys</w:t>
            </w:r>
          </w:p>
        </w:tc>
      </w:tr>
      <w:tr w:rsidR="00D46E1E" w:rsidRPr="00CE463A" w14:paraId="409CC09B" w14:textId="77777777" w:rsidTr="000531B4">
        <w:trPr>
          <w:trHeight w:val="527"/>
          <w:jc w:val="center"/>
        </w:trPr>
        <w:tc>
          <w:tcPr>
            <w:tcW w:w="803" w:type="dxa"/>
            <w:shd w:val="clear" w:color="auto" w:fill="auto"/>
          </w:tcPr>
          <w:p w14:paraId="2BDD43FB" w14:textId="04FB5220" w:rsidR="00D46E1E" w:rsidRPr="00524C68" w:rsidRDefault="00D34EF3" w:rsidP="00E33BA7">
            <w:pPr>
              <w:tabs>
                <w:tab w:val="left" w:pos="567"/>
              </w:tabs>
              <w:suppressAutoHyphens/>
              <w:autoSpaceDN w:val="0"/>
              <w:spacing w:after="0" w:line="240" w:lineRule="auto"/>
              <w:contextualSpacing/>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19.</w:t>
            </w:r>
          </w:p>
        </w:tc>
        <w:tc>
          <w:tcPr>
            <w:tcW w:w="7516" w:type="dxa"/>
            <w:shd w:val="clear" w:color="auto" w:fill="auto"/>
          </w:tcPr>
          <w:p w14:paraId="6285C328" w14:textId="1669ACC2" w:rsidR="00D46E1E" w:rsidRPr="00524C68" w:rsidRDefault="00D46E1E" w:rsidP="00077FC3">
            <w:pPr>
              <w:tabs>
                <w:tab w:val="left" w:pos="567"/>
              </w:tabs>
              <w:suppressAutoHyphens/>
              <w:autoSpaceDN w:val="0"/>
              <w:spacing w:after="0" w:line="240" w:lineRule="auto"/>
              <w:contextualSpacing/>
              <w:jc w:val="center"/>
              <w:rPr>
                <w:rFonts w:ascii="Times New Roman" w:eastAsia="Calibri" w:hAnsi="Times New Roman" w:cs="Times New Roman"/>
                <w:sz w:val="24"/>
                <w:szCs w:val="24"/>
                <w:lang w:val="lt-LT"/>
              </w:rPr>
            </w:pPr>
            <w:r w:rsidRPr="00524C68">
              <w:rPr>
                <w:rFonts w:ascii="Times New Roman" w:eastAsia="Calibri" w:hAnsi="Times New Roman" w:cs="Times New Roman"/>
                <w:sz w:val="24"/>
                <w:szCs w:val="24"/>
                <w:lang w:val="lt-LT"/>
              </w:rPr>
              <w:t>Sumokėtos stojamosios studijų įmokos</w:t>
            </w:r>
            <w:r w:rsidR="00B7074A">
              <w:rPr>
                <w:rFonts w:ascii="Times New Roman" w:eastAsia="Calibri" w:hAnsi="Times New Roman" w:cs="Times New Roman"/>
                <w:sz w:val="24"/>
                <w:szCs w:val="24"/>
                <w:lang w:val="lt-LT"/>
              </w:rPr>
              <w:t xml:space="preserve"> </w:t>
            </w:r>
            <w:r w:rsidRPr="00524C68">
              <w:rPr>
                <w:rFonts w:ascii="Times New Roman" w:eastAsia="Calibri" w:hAnsi="Times New Roman" w:cs="Times New Roman"/>
                <w:sz w:val="24"/>
                <w:szCs w:val="24"/>
                <w:lang w:val="lt-LT"/>
              </w:rPr>
              <w:t>kvito arba pavedimo kopij</w:t>
            </w:r>
            <w:r w:rsidR="00B11E0D">
              <w:rPr>
                <w:rFonts w:ascii="Times New Roman" w:eastAsia="Calibri" w:hAnsi="Times New Roman" w:cs="Times New Roman"/>
                <w:sz w:val="24"/>
                <w:szCs w:val="24"/>
                <w:lang w:val="lt-LT"/>
              </w:rPr>
              <w:t xml:space="preserve">oje </w:t>
            </w:r>
            <w:r w:rsidR="00801260" w:rsidRPr="00801260">
              <w:rPr>
                <w:rFonts w:ascii="Times New Roman" w:eastAsia="Calibri" w:hAnsi="Times New Roman" w:cs="Times New Roman"/>
                <w:sz w:val="24"/>
                <w:szCs w:val="24"/>
                <w:lang w:val="lt-LT"/>
              </w:rPr>
              <w:t>esantys asmens duomenys</w:t>
            </w:r>
          </w:p>
        </w:tc>
      </w:tr>
      <w:tr w:rsidR="00D46E1E" w:rsidRPr="00CE463A" w14:paraId="469A34C8" w14:textId="77777777" w:rsidTr="000531B4">
        <w:trPr>
          <w:trHeight w:val="525"/>
          <w:jc w:val="center"/>
        </w:trPr>
        <w:tc>
          <w:tcPr>
            <w:tcW w:w="803" w:type="dxa"/>
            <w:shd w:val="clear" w:color="auto" w:fill="auto"/>
          </w:tcPr>
          <w:p w14:paraId="1F691B9E" w14:textId="2CE99332" w:rsidR="00D46E1E" w:rsidRPr="00524C68" w:rsidRDefault="00D34EF3" w:rsidP="00E33BA7">
            <w:pPr>
              <w:tabs>
                <w:tab w:val="left" w:pos="567"/>
              </w:tabs>
              <w:suppressAutoHyphens/>
              <w:autoSpaceDN w:val="0"/>
              <w:spacing w:after="0" w:line="240" w:lineRule="auto"/>
              <w:contextualSpacing/>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20.</w:t>
            </w:r>
          </w:p>
        </w:tc>
        <w:tc>
          <w:tcPr>
            <w:tcW w:w="7516" w:type="dxa"/>
            <w:shd w:val="clear" w:color="auto" w:fill="auto"/>
          </w:tcPr>
          <w:p w14:paraId="1E5539E1" w14:textId="2CE19198" w:rsidR="00D46E1E" w:rsidRPr="00524C68" w:rsidRDefault="00801260" w:rsidP="00077FC3">
            <w:pPr>
              <w:tabs>
                <w:tab w:val="left" w:pos="567"/>
              </w:tabs>
              <w:suppressAutoHyphens/>
              <w:autoSpaceDN w:val="0"/>
              <w:spacing w:after="0" w:line="240" w:lineRule="auto"/>
              <w:contextualSpacing/>
              <w:jc w:val="center"/>
              <w:rPr>
                <w:rFonts w:ascii="Times New Roman" w:eastAsia="Calibri" w:hAnsi="Times New Roman" w:cs="Times New Roman"/>
                <w:sz w:val="24"/>
                <w:szCs w:val="24"/>
                <w:lang w:val="lt-LT"/>
              </w:rPr>
            </w:pPr>
            <w:r w:rsidRPr="00801260">
              <w:rPr>
                <w:rFonts w:ascii="Times New Roman" w:eastAsia="Calibri" w:hAnsi="Times New Roman" w:cs="Times New Roman"/>
                <w:sz w:val="24"/>
                <w:szCs w:val="24"/>
                <w:lang w:val="lt-LT"/>
              </w:rPr>
              <w:t>Paso asmens duomenų puslapio kopijoje arba asmens tapatybės kortelės kopijoje esantys asmens duomenys</w:t>
            </w:r>
          </w:p>
        </w:tc>
      </w:tr>
      <w:tr w:rsidR="00E33BA7" w:rsidRPr="00CE463A" w14:paraId="7B89C596" w14:textId="77777777" w:rsidTr="000531B4">
        <w:trPr>
          <w:trHeight w:val="877"/>
          <w:jc w:val="center"/>
        </w:trPr>
        <w:tc>
          <w:tcPr>
            <w:tcW w:w="803" w:type="dxa"/>
            <w:shd w:val="clear" w:color="auto" w:fill="auto"/>
          </w:tcPr>
          <w:p w14:paraId="0B865970" w14:textId="17C0AEBF" w:rsidR="00E33BA7" w:rsidRPr="00524C68" w:rsidRDefault="00D34EF3" w:rsidP="00E33BA7">
            <w:pPr>
              <w:tabs>
                <w:tab w:val="left" w:pos="567"/>
              </w:tabs>
              <w:suppressAutoHyphens/>
              <w:autoSpaceDN w:val="0"/>
              <w:spacing w:after="0" w:line="240" w:lineRule="auto"/>
              <w:contextualSpacing/>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21.</w:t>
            </w:r>
          </w:p>
        </w:tc>
        <w:tc>
          <w:tcPr>
            <w:tcW w:w="7516" w:type="dxa"/>
            <w:shd w:val="clear" w:color="auto" w:fill="auto"/>
          </w:tcPr>
          <w:p w14:paraId="3C21E638" w14:textId="4BA19F83" w:rsidR="00E33BA7" w:rsidRPr="00524C68" w:rsidRDefault="00E33BA7" w:rsidP="00E33BA7">
            <w:pPr>
              <w:tabs>
                <w:tab w:val="left" w:pos="567"/>
              </w:tabs>
              <w:suppressAutoHyphens/>
              <w:autoSpaceDN w:val="0"/>
              <w:spacing w:after="0" w:line="240" w:lineRule="auto"/>
              <w:contextualSpacing/>
              <w:jc w:val="center"/>
              <w:rPr>
                <w:rFonts w:ascii="Times New Roman" w:eastAsia="Calibri" w:hAnsi="Times New Roman" w:cs="Times New Roman"/>
                <w:sz w:val="24"/>
                <w:szCs w:val="24"/>
                <w:lang w:val="lt-LT"/>
              </w:rPr>
            </w:pPr>
            <w:r w:rsidRPr="00E33BA7">
              <w:rPr>
                <w:rFonts w:ascii="Times New Roman" w:eastAsia="Calibri" w:hAnsi="Times New Roman" w:cs="Times New Roman"/>
                <w:sz w:val="24"/>
                <w:szCs w:val="24"/>
                <w:lang w:val="lt-LT"/>
              </w:rPr>
              <w:t xml:space="preserve">Dokumento, patvirtinančio vardo ir/ar pavardės keitimą, jeigu ne visi pateikiami dokumentai yra tuo pačiu vardu ir/ar pavarde, </w:t>
            </w:r>
            <w:r w:rsidR="00801260" w:rsidRPr="00801260">
              <w:rPr>
                <w:rFonts w:ascii="Times New Roman" w:eastAsia="Calibri" w:hAnsi="Times New Roman" w:cs="Times New Roman"/>
                <w:sz w:val="24"/>
                <w:szCs w:val="24"/>
                <w:lang w:val="lt-LT"/>
              </w:rPr>
              <w:t>kopijoje esantys asmens duomenys</w:t>
            </w:r>
          </w:p>
        </w:tc>
      </w:tr>
      <w:tr w:rsidR="004441F8" w:rsidRPr="00524C68" w14:paraId="08E8B145" w14:textId="77777777" w:rsidTr="000531B4">
        <w:trPr>
          <w:trHeight w:val="280"/>
          <w:jc w:val="center"/>
        </w:trPr>
        <w:tc>
          <w:tcPr>
            <w:tcW w:w="803" w:type="dxa"/>
            <w:shd w:val="clear" w:color="auto" w:fill="auto"/>
          </w:tcPr>
          <w:p w14:paraId="4629DE19" w14:textId="55FC9719" w:rsidR="004441F8" w:rsidRPr="00524C68" w:rsidRDefault="00D34EF3" w:rsidP="00E33BA7">
            <w:pPr>
              <w:tabs>
                <w:tab w:val="left" w:pos="567"/>
              </w:tabs>
              <w:suppressAutoHyphens/>
              <w:autoSpaceDN w:val="0"/>
              <w:spacing w:after="0" w:line="240" w:lineRule="auto"/>
              <w:contextualSpacing/>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22.</w:t>
            </w:r>
          </w:p>
        </w:tc>
        <w:tc>
          <w:tcPr>
            <w:tcW w:w="7516" w:type="dxa"/>
            <w:shd w:val="clear" w:color="auto" w:fill="auto"/>
          </w:tcPr>
          <w:p w14:paraId="4F3A4151" w14:textId="350D0ED3" w:rsidR="004441F8" w:rsidRPr="00524C68" w:rsidRDefault="00E33BA7" w:rsidP="00801260">
            <w:pPr>
              <w:tabs>
                <w:tab w:val="left" w:pos="567"/>
              </w:tabs>
              <w:suppressAutoHyphens/>
              <w:autoSpaceDN w:val="0"/>
              <w:spacing w:after="0" w:line="240" w:lineRule="auto"/>
              <w:contextualSpacing/>
              <w:jc w:val="center"/>
              <w:rPr>
                <w:rFonts w:ascii="Times New Roman" w:eastAsia="Calibri" w:hAnsi="Times New Roman" w:cs="Times New Roman"/>
                <w:sz w:val="24"/>
                <w:szCs w:val="24"/>
                <w:lang w:val="lt-LT"/>
              </w:rPr>
            </w:pPr>
            <w:r w:rsidRPr="00E33BA7">
              <w:rPr>
                <w:rFonts w:ascii="Times New Roman" w:eastAsia="Calibri" w:hAnsi="Times New Roman" w:cs="Times New Roman"/>
                <w:sz w:val="24"/>
                <w:szCs w:val="24"/>
                <w:lang w:val="lt-LT"/>
              </w:rPr>
              <w:t>Mokslinio / Meninio tyrimo projekt</w:t>
            </w:r>
            <w:r w:rsidR="00801260">
              <w:rPr>
                <w:rFonts w:ascii="Times New Roman" w:eastAsia="Calibri" w:hAnsi="Times New Roman" w:cs="Times New Roman"/>
                <w:sz w:val="24"/>
                <w:szCs w:val="24"/>
                <w:lang w:val="lt-LT"/>
              </w:rPr>
              <w:t xml:space="preserve">e </w:t>
            </w:r>
            <w:r w:rsidR="00801260" w:rsidRPr="00801260">
              <w:rPr>
                <w:rFonts w:ascii="Times New Roman" w:eastAsia="Calibri" w:hAnsi="Times New Roman" w:cs="Times New Roman"/>
                <w:sz w:val="24"/>
                <w:szCs w:val="24"/>
                <w:lang w:val="lt-LT"/>
              </w:rPr>
              <w:t>esantys asmens duomenys</w:t>
            </w:r>
          </w:p>
        </w:tc>
      </w:tr>
    </w:tbl>
    <w:p w14:paraId="5F4804E5" w14:textId="77777777" w:rsidR="00077FC3" w:rsidRPr="00077FC3" w:rsidRDefault="00077FC3" w:rsidP="00077FC3">
      <w:pPr>
        <w:tabs>
          <w:tab w:val="left" w:pos="567"/>
        </w:tabs>
        <w:suppressAutoHyphens/>
        <w:autoSpaceDN w:val="0"/>
        <w:spacing w:after="0" w:line="240" w:lineRule="auto"/>
        <w:ind w:firstLine="720"/>
        <w:contextualSpacing/>
        <w:jc w:val="both"/>
        <w:rPr>
          <w:rFonts w:ascii="Times New Roman" w:eastAsia="Calibri" w:hAnsi="Times New Roman" w:cs="Times New Roman"/>
          <w:sz w:val="24"/>
          <w:szCs w:val="24"/>
          <w:lang w:val="lt-LT"/>
        </w:rPr>
      </w:pPr>
    </w:p>
    <w:p w14:paraId="75DA7BFE" w14:textId="307567DA" w:rsidR="00077FC3" w:rsidRPr="00046D95" w:rsidRDefault="00077FC3" w:rsidP="00046D95">
      <w:pPr>
        <w:tabs>
          <w:tab w:val="left" w:pos="1134"/>
        </w:tabs>
        <w:suppressAutoHyphens/>
        <w:autoSpaceDN w:val="0"/>
        <w:spacing w:after="0" w:line="240" w:lineRule="auto"/>
        <w:ind w:firstLine="720"/>
        <w:contextualSpacing/>
        <w:jc w:val="both"/>
        <w:rPr>
          <w:rFonts w:ascii="Times New Roman" w:eastAsia="Calibri" w:hAnsi="Times New Roman" w:cs="Times New Roman"/>
          <w:sz w:val="24"/>
          <w:szCs w:val="24"/>
          <w:lang w:val="lt-LT"/>
        </w:rPr>
      </w:pPr>
      <w:r w:rsidRPr="00386E97">
        <w:rPr>
          <w:rFonts w:ascii="Times New Roman" w:eastAsia="Calibri" w:hAnsi="Times New Roman" w:cs="Times New Roman"/>
          <w:sz w:val="24"/>
          <w:szCs w:val="24"/>
          <w:lang w:val="lt-LT"/>
        </w:rPr>
        <w:t>2. Aukščiau išvardintų asmens duomenų tvarkymo tikslas:</w:t>
      </w:r>
      <w:r w:rsidR="00046D95" w:rsidRPr="00386E97">
        <w:rPr>
          <w:rFonts w:ascii="Times New Roman" w:eastAsia="Calibri" w:hAnsi="Times New Roman" w:cs="Times New Roman"/>
          <w:sz w:val="24"/>
          <w:szCs w:val="24"/>
          <w:lang w:val="lt-LT"/>
        </w:rPr>
        <w:t xml:space="preserve"> </w:t>
      </w:r>
      <w:r w:rsidR="00705A85" w:rsidRPr="00386E97">
        <w:rPr>
          <w:rFonts w:ascii="Times New Roman" w:eastAsia="Calibri" w:hAnsi="Times New Roman" w:cs="Times New Roman"/>
          <w:sz w:val="24"/>
          <w:szCs w:val="24"/>
          <w:lang w:val="lt-LT"/>
        </w:rPr>
        <w:t>d</w:t>
      </w:r>
      <w:r w:rsidRPr="00386E97">
        <w:rPr>
          <w:rFonts w:ascii="Times New Roman" w:eastAsia="Calibri" w:hAnsi="Times New Roman" w:cs="Times New Roman"/>
          <w:sz w:val="24"/>
          <w:szCs w:val="24"/>
          <w:lang w:val="lt-LT"/>
        </w:rPr>
        <w:t>uomenų subjekto asmens duomenys VDA yra renkami ir tvarkomi</w:t>
      </w:r>
      <w:r w:rsidR="00C1332A" w:rsidRPr="00386E97">
        <w:rPr>
          <w:rFonts w:ascii="Times New Roman" w:eastAsia="Calibri" w:hAnsi="Times New Roman" w:cs="Times New Roman"/>
          <w:sz w:val="24"/>
          <w:szCs w:val="24"/>
          <w:lang w:val="lt-LT"/>
        </w:rPr>
        <w:t xml:space="preserve"> atrankos studijuoti ir </w:t>
      </w:r>
      <w:r w:rsidR="00B7074A" w:rsidRPr="00386E97">
        <w:rPr>
          <w:rFonts w:ascii="Times New Roman" w:eastAsia="Calibri" w:hAnsi="Times New Roman" w:cs="Times New Roman"/>
          <w:sz w:val="24"/>
          <w:szCs w:val="24"/>
          <w:lang w:val="lt-LT"/>
        </w:rPr>
        <w:t>priėmimo į studijas organizavimo</w:t>
      </w:r>
      <w:r w:rsidR="00A13155" w:rsidRPr="00386E97">
        <w:rPr>
          <w:rFonts w:ascii="Times New Roman" w:eastAsia="Calibri" w:hAnsi="Times New Roman" w:cs="Times New Roman"/>
          <w:sz w:val="24"/>
          <w:szCs w:val="24"/>
          <w:lang w:val="lt-LT"/>
        </w:rPr>
        <w:t xml:space="preserve"> tikslais.</w:t>
      </w:r>
      <w:r w:rsidR="00A13155" w:rsidRPr="00386E97">
        <w:rPr>
          <w:rFonts w:ascii="Times New Roman" w:eastAsia="Times New Roman" w:hAnsi="Times New Roman" w:cs="Times New Roman"/>
          <w:sz w:val="24"/>
          <w:szCs w:val="24"/>
          <w:lang w:val="lt-LT"/>
        </w:rPr>
        <w:t xml:space="preserve"> </w:t>
      </w:r>
      <w:r w:rsidRPr="00386E97">
        <w:rPr>
          <w:rFonts w:ascii="Times New Roman" w:eastAsia="Calibri" w:hAnsi="Times New Roman" w:cs="Times New Roman"/>
          <w:sz w:val="24"/>
          <w:szCs w:val="24"/>
          <w:lang w:val="lt-LT"/>
        </w:rPr>
        <w:t>Asme</w:t>
      </w:r>
      <w:r w:rsidR="00A13155" w:rsidRPr="00386E97">
        <w:rPr>
          <w:rFonts w:ascii="Times New Roman" w:eastAsia="Calibri" w:hAnsi="Times New Roman" w:cs="Times New Roman"/>
          <w:sz w:val="24"/>
          <w:szCs w:val="24"/>
          <w:lang w:val="lt-LT"/>
        </w:rPr>
        <w:t xml:space="preserve">ns duomenys yra tvarkomi tik tais tikslais, kuriais jie </w:t>
      </w:r>
      <w:r w:rsidRPr="00386E97">
        <w:rPr>
          <w:rFonts w:ascii="Times New Roman" w:eastAsia="Calibri" w:hAnsi="Times New Roman" w:cs="Times New Roman"/>
          <w:sz w:val="24"/>
          <w:szCs w:val="24"/>
          <w:lang w:val="lt-LT"/>
        </w:rPr>
        <w:t>yra renkami</w:t>
      </w:r>
      <w:r w:rsidR="005322D2" w:rsidRPr="00386E97">
        <w:rPr>
          <w:rFonts w:ascii="Times New Roman" w:eastAsia="Calibri" w:hAnsi="Times New Roman" w:cs="Times New Roman"/>
          <w:sz w:val="24"/>
          <w:szCs w:val="24"/>
          <w:lang w:val="lt-LT"/>
        </w:rPr>
        <w:t>.</w:t>
      </w:r>
      <w:r w:rsidR="00FD2F08">
        <w:rPr>
          <w:rFonts w:ascii="Times New Roman" w:eastAsia="Calibri" w:hAnsi="Times New Roman" w:cs="Times New Roman"/>
          <w:sz w:val="24"/>
          <w:szCs w:val="24"/>
          <w:lang w:val="lt-LT"/>
        </w:rPr>
        <w:t xml:space="preserve">  </w:t>
      </w:r>
    </w:p>
    <w:p w14:paraId="2A2C2B3D" w14:textId="5D143C28" w:rsidR="00077FC3" w:rsidRPr="00077FC3" w:rsidRDefault="00077FC3" w:rsidP="00107A55">
      <w:pPr>
        <w:tabs>
          <w:tab w:val="left" w:pos="1134"/>
        </w:tabs>
        <w:suppressAutoHyphens/>
        <w:autoSpaceDN w:val="0"/>
        <w:spacing w:after="0" w:line="240" w:lineRule="auto"/>
        <w:ind w:firstLine="720"/>
        <w:contextualSpacing/>
        <w:jc w:val="both"/>
        <w:rPr>
          <w:rFonts w:ascii="Times New Roman" w:eastAsia="Calibri" w:hAnsi="Times New Roman" w:cs="Times New Roman"/>
          <w:sz w:val="24"/>
          <w:szCs w:val="24"/>
          <w:lang w:val="lt-LT"/>
        </w:rPr>
      </w:pPr>
      <w:r w:rsidRPr="00077FC3">
        <w:rPr>
          <w:rFonts w:ascii="Times New Roman" w:eastAsia="Calibri" w:hAnsi="Times New Roman" w:cs="Times New Roman"/>
          <w:sz w:val="24"/>
          <w:szCs w:val="24"/>
          <w:lang w:val="lt-LT"/>
        </w:rPr>
        <w:t>3. Su aukščiau išvardintais asmens duomenimis būtų atliekami šie tvarkymo veiksmai:</w:t>
      </w:r>
      <w:r w:rsidR="00107A55">
        <w:rPr>
          <w:rFonts w:ascii="Times New Roman" w:eastAsia="Calibri" w:hAnsi="Times New Roman" w:cs="Times New Roman"/>
          <w:sz w:val="24"/>
          <w:szCs w:val="24"/>
          <w:lang w:val="lt-LT"/>
        </w:rPr>
        <w:t xml:space="preserve"> </w:t>
      </w:r>
      <w:r w:rsidRPr="00077FC3">
        <w:rPr>
          <w:rFonts w:ascii="Times New Roman" w:eastAsia="Calibri" w:hAnsi="Times New Roman" w:cs="Times New Roman"/>
          <w:sz w:val="24"/>
          <w:szCs w:val="24"/>
          <w:lang w:val="lt-LT"/>
        </w:rPr>
        <w:t>Asmens duomenų rinkimas</w:t>
      </w:r>
      <w:r w:rsidR="001F6B3F">
        <w:rPr>
          <w:rFonts w:ascii="Times New Roman" w:eastAsia="Calibri" w:hAnsi="Times New Roman" w:cs="Times New Roman"/>
          <w:sz w:val="24"/>
          <w:szCs w:val="24"/>
          <w:lang w:val="lt-LT"/>
        </w:rPr>
        <w:t xml:space="preserve">, </w:t>
      </w:r>
      <w:r w:rsidR="00142BD8" w:rsidRPr="00E14555">
        <w:rPr>
          <w:rFonts w:ascii="Times New Roman" w:eastAsia="Calibri" w:hAnsi="Times New Roman" w:cs="Times New Roman"/>
          <w:sz w:val="24"/>
          <w:szCs w:val="24"/>
          <w:lang w:val="lt-LT"/>
        </w:rPr>
        <w:t>asmens duomenų</w:t>
      </w:r>
      <w:r w:rsidR="001F6B3F" w:rsidRPr="00E14555">
        <w:rPr>
          <w:rFonts w:ascii="Times New Roman" w:eastAsia="Calibri" w:hAnsi="Times New Roman" w:cs="Times New Roman"/>
          <w:sz w:val="24"/>
          <w:szCs w:val="24"/>
          <w:lang w:val="lt-LT"/>
        </w:rPr>
        <w:t xml:space="preserve"> panaudojimas šiame sutikime nurodytiems tikslams pasiekti, </w:t>
      </w:r>
      <w:r w:rsidRPr="00E14555">
        <w:rPr>
          <w:rFonts w:ascii="Times New Roman" w:eastAsia="Calibri" w:hAnsi="Times New Roman" w:cs="Times New Roman"/>
          <w:sz w:val="24"/>
          <w:szCs w:val="24"/>
          <w:lang w:val="lt-LT"/>
        </w:rPr>
        <w:t>saugojimas</w:t>
      </w:r>
      <w:r w:rsidR="001F6B3F" w:rsidRPr="00E14555">
        <w:rPr>
          <w:rFonts w:ascii="Times New Roman" w:eastAsia="Calibri" w:hAnsi="Times New Roman" w:cs="Times New Roman"/>
          <w:sz w:val="24"/>
          <w:szCs w:val="24"/>
          <w:lang w:val="lt-LT"/>
        </w:rPr>
        <w:t>, sunaikinimas</w:t>
      </w:r>
      <w:r w:rsidRPr="00077FC3">
        <w:rPr>
          <w:rFonts w:ascii="Times New Roman" w:eastAsia="Calibri" w:hAnsi="Times New Roman" w:cs="Times New Roman"/>
          <w:sz w:val="24"/>
          <w:szCs w:val="24"/>
          <w:lang w:val="lt-LT"/>
        </w:rPr>
        <w:t xml:space="preserve">.  </w:t>
      </w:r>
    </w:p>
    <w:p w14:paraId="7B839F52" w14:textId="584F3FF9" w:rsidR="00077FC3" w:rsidRPr="00077FC3" w:rsidRDefault="00077FC3" w:rsidP="00077FC3">
      <w:pPr>
        <w:tabs>
          <w:tab w:val="num" w:pos="1497"/>
          <w:tab w:val="left" w:pos="1620"/>
        </w:tabs>
        <w:spacing w:after="0" w:line="240" w:lineRule="auto"/>
        <w:ind w:firstLine="720"/>
        <w:jc w:val="both"/>
        <w:rPr>
          <w:rFonts w:ascii="Times New Roman" w:eastAsia="Calibri" w:hAnsi="Times New Roman" w:cs="Times New Roman"/>
          <w:sz w:val="24"/>
          <w:szCs w:val="24"/>
          <w:lang w:val="lt-LT"/>
        </w:rPr>
      </w:pPr>
      <w:r w:rsidRPr="00077FC3">
        <w:rPr>
          <w:rFonts w:ascii="Times New Roman" w:eastAsia="Calibri" w:hAnsi="Times New Roman" w:cs="Times New Roman"/>
          <w:sz w:val="24"/>
          <w:szCs w:val="24"/>
          <w:lang w:val="lt-LT"/>
        </w:rPr>
        <w:t xml:space="preserve">4. </w:t>
      </w:r>
      <w:r w:rsidR="00C1332A">
        <w:rPr>
          <w:rFonts w:ascii="Times New Roman" w:eastAsia="Calibri" w:hAnsi="Times New Roman" w:cs="Times New Roman"/>
          <w:sz w:val="24"/>
          <w:szCs w:val="24"/>
          <w:lang w:val="lt-LT"/>
        </w:rPr>
        <w:t>A</w:t>
      </w:r>
      <w:r w:rsidR="0061226F" w:rsidRPr="00524C68">
        <w:rPr>
          <w:rFonts w:ascii="Times New Roman" w:eastAsia="Calibri" w:hAnsi="Times New Roman" w:cs="Times New Roman"/>
          <w:sz w:val="24"/>
          <w:szCs w:val="24"/>
          <w:lang w:val="lt-LT"/>
        </w:rPr>
        <w:t>smens duomenys gali būti perduodami: (1) teismui, teisėsaugos įstaigoms ar valstybės institucijoms</w:t>
      </w:r>
      <w:r w:rsidR="00B32CD6">
        <w:rPr>
          <w:rFonts w:ascii="Times New Roman" w:eastAsia="Calibri" w:hAnsi="Times New Roman" w:cs="Times New Roman"/>
          <w:sz w:val="24"/>
          <w:szCs w:val="24"/>
          <w:lang w:val="lt-LT"/>
        </w:rPr>
        <w:t xml:space="preserve">, </w:t>
      </w:r>
      <w:r w:rsidR="00B32CD6" w:rsidRPr="00CE463A">
        <w:rPr>
          <w:rFonts w:ascii="Times New Roman" w:eastAsia="Calibri" w:hAnsi="Times New Roman" w:cs="Times New Roman"/>
          <w:sz w:val="24"/>
          <w:szCs w:val="24"/>
          <w:lang w:val="lt-LT"/>
        </w:rPr>
        <w:t>įmonėms</w:t>
      </w:r>
      <w:r w:rsidR="0061226F" w:rsidRPr="00524C68">
        <w:rPr>
          <w:rFonts w:ascii="Times New Roman" w:eastAsia="Calibri" w:hAnsi="Times New Roman" w:cs="Times New Roman"/>
          <w:sz w:val="24"/>
          <w:szCs w:val="24"/>
          <w:lang w:val="lt-LT"/>
        </w:rPr>
        <w:t xml:space="preserve"> tiek, kiek tokį teikimą nustato teisės aktų reikalavimai;</w:t>
      </w:r>
      <w:r w:rsidR="00067F99">
        <w:rPr>
          <w:rFonts w:ascii="Times New Roman" w:eastAsia="Calibri" w:hAnsi="Times New Roman" w:cs="Times New Roman"/>
          <w:sz w:val="24"/>
          <w:szCs w:val="24"/>
          <w:lang w:val="lt-LT"/>
        </w:rPr>
        <w:t xml:space="preserve"> </w:t>
      </w:r>
      <w:r w:rsidR="00F54D5C" w:rsidRPr="00E14555">
        <w:rPr>
          <w:rFonts w:ascii="Times New Roman" w:eastAsia="Calibri" w:hAnsi="Times New Roman" w:cs="Times New Roman"/>
          <w:sz w:val="24"/>
          <w:szCs w:val="24"/>
          <w:lang w:val="lt-LT"/>
        </w:rPr>
        <w:t>(2)</w:t>
      </w:r>
      <w:r w:rsidR="0061226F" w:rsidRPr="00E14555">
        <w:rPr>
          <w:rFonts w:ascii="Times New Roman" w:eastAsia="Calibri" w:hAnsi="Times New Roman" w:cs="Times New Roman"/>
          <w:sz w:val="24"/>
          <w:szCs w:val="24"/>
          <w:lang w:val="lt-LT"/>
        </w:rPr>
        <w:t xml:space="preserve"> </w:t>
      </w:r>
      <w:r w:rsidR="00F54D5C" w:rsidRPr="00E14555">
        <w:rPr>
          <w:rFonts w:ascii="Times New Roman" w:eastAsia="Calibri" w:hAnsi="Times New Roman" w:cs="Times New Roman"/>
          <w:sz w:val="24"/>
          <w:szCs w:val="24"/>
          <w:lang w:val="lt-LT"/>
        </w:rPr>
        <w:t xml:space="preserve">pretenduojantiems į bendros Vilniaus dailės akademijos, Lietuvos kultūros tyrimų instituto ir Lietuvos muzikos ir teatro akademijos menotyros </w:t>
      </w:r>
      <w:r w:rsidR="00CE27A6" w:rsidRPr="00E14555">
        <w:rPr>
          <w:rFonts w:ascii="Times New Roman" w:eastAsia="Calibri" w:hAnsi="Times New Roman" w:cs="Times New Roman"/>
          <w:sz w:val="24"/>
          <w:szCs w:val="24"/>
          <w:lang w:val="lt-LT"/>
        </w:rPr>
        <w:t xml:space="preserve">krypties </w:t>
      </w:r>
      <w:r w:rsidR="00F54D5C" w:rsidRPr="00E14555">
        <w:rPr>
          <w:rFonts w:ascii="Times New Roman" w:eastAsia="Calibri" w:hAnsi="Times New Roman" w:cs="Times New Roman"/>
          <w:sz w:val="24"/>
          <w:szCs w:val="24"/>
          <w:lang w:val="lt-LT"/>
        </w:rPr>
        <w:t xml:space="preserve">doktorantūros studijas ar bendros Vilniaus dailės akademijos ir Kauno </w:t>
      </w:r>
      <w:r w:rsidR="00CE27A6" w:rsidRPr="00E14555">
        <w:rPr>
          <w:rFonts w:ascii="Times New Roman" w:eastAsia="Calibri" w:hAnsi="Times New Roman" w:cs="Times New Roman"/>
          <w:sz w:val="24"/>
          <w:szCs w:val="24"/>
          <w:lang w:val="lt-LT"/>
        </w:rPr>
        <w:t>t</w:t>
      </w:r>
      <w:r w:rsidR="00F54D5C" w:rsidRPr="00E14555">
        <w:rPr>
          <w:rFonts w:ascii="Times New Roman" w:eastAsia="Calibri" w:hAnsi="Times New Roman" w:cs="Times New Roman"/>
          <w:sz w:val="24"/>
          <w:szCs w:val="24"/>
          <w:lang w:val="lt-LT"/>
        </w:rPr>
        <w:t xml:space="preserve">echnologijos universiteto architektūros krypties meno doktorantūros studijas, </w:t>
      </w:r>
      <w:r w:rsidR="00142BD8" w:rsidRPr="00E14555">
        <w:rPr>
          <w:rFonts w:ascii="Times New Roman" w:eastAsia="Calibri" w:hAnsi="Times New Roman" w:cs="Times New Roman"/>
          <w:sz w:val="24"/>
          <w:szCs w:val="24"/>
          <w:lang w:val="lt-LT"/>
        </w:rPr>
        <w:t>i</w:t>
      </w:r>
      <w:r w:rsidR="00F54D5C" w:rsidRPr="00E14555">
        <w:rPr>
          <w:rFonts w:ascii="Times New Roman" w:eastAsia="Calibri" w:hAnsi="Times New Roman" w:cs="Times New Roman"/>
          <w:sz w:val="24"/>
          <w:szCs w:val="24"/>
          <w:lang w:val="lt-LT"/>
        </w:rPr>
        <w:t>nstitucijai į kurią asmuo buvo pakviestas studijuoti (</w:t>
      </w:r>
      <w:r w:rsidR="00CE27A6" w:rsidRPr="00E14555">
        <w:rPr>
          <w:rFonts w:ascii="Times New Roman" w:eastAsia="Calibri" w:hAnsi="Times New Roman" w:cs="Times New Roman"/>
          <w:sz w:val="24"/>
          <w:szCs w:val="24"/>
          <w:lang w:val="lt-LT"/>
        </w:rPr>
        <w:t>Lietuvos kultūros tyrimų institutui, Lietuvos muzikos ir teatro akademijai, Kauno technologijos universitetui</w:t>
      </w:r>
      <w:r w:rsidR="00F54D5C" w:rsidRPr="00E14555">
        <w:rPr>
          <w:rFonts w:ascii="Times New Roman" w:eastAsia="Calibri" w:hAnsi="Times New Roman" w:cs="Times New Roman"/>
          <w:sz w:val="24"/>
          <w:szCs w:val="24"/>
          <w:lang w:val="lt-LT"/>
        </w:rPr>
        <w:t>);</w:t>
      </w:r>
      <w:r w:rsidR="00F54D5C">
        <w:rPr>
          <w:rFonts w:ascii="Times New Roman" w:eastAsia="Calibri" w:hAnsi="Times New Roman" w:cs="Times New Roman"/>
          <w:sz w:val="24"/>
          <w:szCs w:val="24"/>
          <w:lang w:val="lt-LT"/>
        </w:rPr>
        <w:t xml:space="preserve"> </w:t>
      </w:r>
      <w:r w:rsidR="0061226F" w:rsidRPr="00524C68">
        <w:rPr>
          <w:rFonts w:ascii="Times New Roman" w:eastAsia="Calibri" w:hAnsi="Times New Roman" w:cs="Times New Roman"/>
          <w:sz w:val="24"/>
          <w:szCs w:val="24"/>
          <w:lang w:val="lt-LT"/>
        </w:rPr>
        <w:t>(</w:t>
      </w:r>
      <w:r w:rsidR="00F54D5C">
        <w:rPr>
          <w:rFonts w:ascii="Times New Roman" w:eastAsia="Calibri" w:hAnsi="Times New Roman" w:cs="Times New Roman"/>
          <w:sz w:val="24"/>
          <w:szCs w:val="24"/>
          <w:lang w:val="lt-LT"/>
        </w:rPr>
        <w:t>3</w:t>
      </w:r>
      <w:r w:rsidR="0061226F" w:rsidRPr="00524C68">
        <w:rPr>
          <w:rFonts w:ascii="Times New Roman" w:eastAsia="Calibri" w:hAnsi="Times New Roman" w:cs="Times New Roman"/>
          <w:sz w:val="24"/>
          <w:szCs w:val="24"/>
          <w:lang w:val="lt-LT"/>
        </w:rPr>
        <w:t>) k</w:t>
      </w:r>
      <w:r w:rsidRPr="00077FC3">
        <w:rPr>
          <w:rFonts w:ascii="Times New Roman" w:eastAsia="Calibri" w:hAnsi="Times New Roman" w:cs="Times New Roman"/>
          <w:sz w:val="24"/>
          <w:szCs w:val="24"/>
          <w:lang w:val="lt-LT"/>
        </w:rPr>
        <w:t xml:space="preserve">itiems asmenims Jūsų asmens duomenys gali būti perduodami tik Jūsų sutikimu, jei toks sutikimas gaunamas dėl konkretaus atvejo. </w:t>
      </w:r>
    </w:p>
    <w:p w14:paraId="0383F6AB" w14:textId="7AD40D4B" w:rsidR="00077FC3" w:rsidRPr="00AA60B1" w:rsidRDefault="00077FC3" w:rsidP="00077FC3">
      <w:pPr>
        <w:tabs>
          <w:tab w:val="left" w:pos="567"/>
        </w:tabs>
        <w:spacing w:after="0" w:line="240" w:lineRule="auto"/>
        <w:ind w:firstLine="720"/>
        <w:jc w:val="both"/>
        <w:rPr>
          <w:rFonts w:ascii="Times New Roman" w:eastAsia="Calibri" w:hAnsi="Times New Roman" w:cs="Times New Roman"/>
          <w:sz w:val="24"/>
          <w:szCs w:val="24"/>
          <w:lang w:val="lt-LT"/>
        </w:rPr>
      </w:pPr>
      <w:r w:rsidRPr="00077FC3">
        <w:rPr>
          <w:rFonts w:ascii="Times New Roman" w:eastAsia="Calibri" w:hAnsi="Times New Roman" w:cs="Times New Roman"/>
          <w:sz w:val="24"/>
          <w:szCs w:val="24"/>
          <w:lang w:val="lt-LT"/>
        </w:rPr>
        <w:t xml:space="preserve">5. </w:t>
      </w:r>
      <w:r w:rsidR="00C1332A">
        <w:rPr>
          <w:rFonts w:ascii="Times New Roman" w:eastAsia="Calibri" w:hAnsi="Times New Roman" w:cs="Times New Roman"/>
          <w:sz w:val="24"/>
          <w:szCs w:val="24"/>
          <w:lang w:val="lt-LT"/>
        </w:rPr>
        <w:t xml:space="preserve">Asmens duomenys VDA yra </w:t>
      </w:r>
      <w:r w:rsidRPr="00077FC3">
        <w:rPr>
          <w:rFonts w:ascii="Times New Roman" w:eastAsia="Calibri" w:hAnsi="Times New Roman" w:cs="Times New Roman"/>
          <w:sz w:val="24"/>
          <w:szCs w:val="24"/>
          <w:lang w:val="lt-LT"/>
        </w:rPr>
        <w:t>tva</w:t>
      </w:r>
      <w:r w:rsidR="00C1332A">
        <w:rPr>
          <w:rFonts w:ascii="Times New Roman" w:eastAsia="Calibri" w:hAnsi="Times New Roman" w:cs="Times New Roman"/>
          <w:sz w:val="24"/>
          <w:szCs w:val="24"/>
          <w:lang w:val="lt-LT"/>
        </w:rPr>
        <w:t>rkomi</w:t>
      </w:r>
      <w:r w:rsidRPr="00077FC3">
        <w:rPr>
          <w:rFonts w:ascii="Times New Roman" w:eastAsia="Calibri" w:hAnsi="Times New Roman" w:cs="Times New Roman"/>
          <w:sz w:val="24"/>
          <w:szCs w:val="24"/>
          <w:lang w:val="lt-LT"/>
        </w:rPr>
        <w:t xml:space="preserve"> teisėtai, sąžiningai ir skaidriai, laikydamasi teisės aktų nustatytų reikalavimų, tik šiame sutikime nustatytais tikslais, taip pat užtikrindama duomenų saugumą, įgyvendindama tinkamas technines ir organizacines priemones duomenims apsaugoti nuo neteisėto sunaikinimo ar (ir) atsitiktinio pakeitimo, atskleidimo ir nuo bet kokio kito </w:t>
      </w:r>
      <w:r w:rsidRPr="00AA60B1">
        <w:rPr>
          <w:rFonts w:ascii="Times New Roman" w:eastAsia="Calibri" w:hAnsi="Times New Roman" w:cs="Times New Roman"/>
          <w:sz w:val="24"/>
          <w:szCs w:val="24"/>
          <w:lang w:val="lt-LT"/>
        </w:rPr>
        <w:t>neteisėto tvarkymo.</w:t>
      </w:r>
    </w:p>
    <w:p w14:paraId="789AA48E" w14:textId="02722AE7" w:rsidR="00077FC3" w:rsidRPr="00AA60B1" w:rsidRDefault="00077FC3" w:rsidP="00077FC3">
      <w:pPr>
        <w:tabs>
          <w:tab w:val="left" w:pos="567"/>
        </w:tabs>
        <w:spacing w:after="0" w:line="240" w:lineRule="auto"/>
        <w:ind w:firstLine="720"/>
        <w:jc w:val="both"/>
        <w:rPr>
          <w:rFonts w:ascii="Times New Roman" w:eastAsia="Calibri" w:hAnsi="Times New Roman" w:cs="Times New Roman"/>
          <w:sz w:val="24"/>
          <w:szCs w:val="24"/>
          <w:lang w:val="lt-LT"/>
        </w:rPr>
      </w:pPr>
      <w:r w:rsidRPr="00AA60B1">
        <w:rPr>
          <w:rFonts w:ascii="Times New Roman" w:eastAsia="Calibri" w:hAnsi="Times New Roman" w:cs="Times New Roman"/>
          <w:sz w:val="24"/>
          <w:szCs w:val="24"/>
          <w:lang w:val="lt-LT"/>
        </w:rPr>
        <w:t>6. Pasikeitus</w:t>
      </w:r>
      <w:r w:rsidR="00C63754" w:rsidRPr="00AA60B1">
        <w:rPr>
          <w:rFonts w:ascii="Times New Roman" w:eastAsia="Calibri" w:hAnsi="Times New Roman" w:cs="Times New Roman"/>
          <w:sz w:val="24"/>
          <w:szCs w:val="24"/>
          <w:lang w:val="lt-LT"/>
        </w:rPr>
        <w:t xml:space="preserve"> </w:t>
      </w:r>
      <w:r w:rsidRPr="00AA60B1">
        <w:rPr>
          <w:rFonts w:ascii="Times New Roman" w:eastAsia="Calibri" w:hAnsi="Times New Roman" w:cs="Times New Roman"/>
          <w:sz w:val="24"/>
          <w:szCs w:val="24"/>
          <w:lang w:val="lt-LT"/>
        </w:rPr>
        <w:t>asmens duomenims, tvarkomiems pagal šį sutikimą,</w:t>
      </w:r>
      <w:r w:rsidR="00C63754" w:rsidRPr="00AA60B1">
        <w:rPr>
          <w:rFonts w:ascii="Times New Roman" w:eastAsia="Calibri" w:hAnsi="Times New Roman" w:cs="Times New Roman"/>
          <w:sz w:val="24"/>
          <w:szCs w:val="24"/>
          <w:lang w:val="lt-LT"/>
        </w:rPr>
        <w:t xml:space="preserve"> duomenų subjektui</w:t>
      </w:r>
      <w:r w:rsidRPr="00AA60B1">
        <w:rPr>
          <w:rFonts w:ascii="Times New Roman" w:eastAsia="Calibri" w:hAnsi="Times New Roman" w:cs="Times New Roman"/>
          <w:sz w:val="24"/>
          <w:szCs w:val="24"/>
          <w:lang w:val="lt-LT"/>
        </w:rPr>
        <w:t xml:space="preserve"> </w:t>
      </w:r>
      <w:r w:rsidR="00C63754" w:rsidRPr="00AA60B1">
        <w:rPr>
          <w:rFonts w:ascii="Times New Roman" w:eastAsia="Calibri" w:hAnsi="Times New Roman" w:cs="Times New Roman"/>
          <w:sz w:val="24"/>
          <w:szCs w:val="24"/>
          <w:lang w:val="lt-LT"/>
        </w:rPr>
        <w:t xml:space="preserve">kyla pareiga </w:t>
      </w:r>
      <w:r w:rsidRPr="00AA60B1">
        <w:rPr>
          <w:rFonts w:ascii="Times New Roman" w:eastAsia="Calibri" w:hAnsi="Times New Roman" w:cs="Times New Roman"/>
          <w:sz w:val="24"/>
          <w:szCs w:val="24"/>
          <w:lang w:val="lt-LT"/>
        </w:rPr>
        <w:t>pr</w:t>
      </w:r>
      <w:r w:rsidR="00C63754" w:rsidRPr="00AA60B1">
        <w:rPr>
          <w:rFonts w:ascii="Times New Roman" w:eastAsia="Calibri" w:hAnsi="Times New Roman" w:cs="Times New Roman"/>
          <w:sz w:val="24"/>
          <w:szCs w:val="24"/>
          <w:lang w:val="lt-LT"/>
        </w:rPr>
        <w:t>anešti</w:t>
      </w:r>
      <w:r w:rsidRPr="00AA60B1">
        <w:rPr>
          <w:rFonts w:ascii="Times New Roman" w:eastAsia="Calibri" w:hAnsi="Times New Roman" w:cs="Times New Roman"/>
          <w:sz w:val="24"/>
          <w:szCs w:val="24"/>
          <w:lang w:val="lt-LT"/>
        </w:rPr>
        <w:t xml:space="preserve"> apie tai VDA, el. pašto adresu</w:t>
      </w:r>
      <w:r w:rsidR="00B11E0D" w:rsidRPr="00AA60B1">
        <w:rPr>
          <w:rFonts w:ascii="Times New Roman" w:eastAsia="Calibri" w:hAnsi="Times New Roman" w:cs="Times New Roman"/>
          <w:sz w:val="24"/>
          <w:szCs w:val="24"/>
          <w:lang w:val="lt-LT"/>
        </w:rPr>
        <w:t>(-</w:t>
      </w:r>
      <w:proofErr w:type="spellStart"/>
      <w:r w:rsidR="00B11E0D" w:rsidRPr="00AA60B1">
        <w:rPr>
          <w:rFonts w:ascii="Times New Roman" w:eastAsia="Calibri" w:hAnsi="Times New Roman" w:cs="Times New Roman"/>
          <w:sz w:val="24"/>
          <w:szCs w:val="24"/>
          <w:lang w:val="lt-LT"/>
        </w:rPr>
        <w:t>ais</w:t>
      </w:r>
      <w:proofErr w:type="spellEnd"/>
      <w:r w:rsidR="00B11E0D" w:rsidRPr="00AA60B1">
        <w:rPr>
          <w:rFonts w:ascii="Times New Roman" w:eastAsia="Calibri" w:hAnsi="Times New Roman" w:cs="Times New Roman"/>
          <w:sz w:val="24"/>
          <w:szCs w:val="24"/>
          <w:lang w:val="lt-LT"/>
        </w:rPr>
        <w:t>)</w:t>
      </w:r>
      <w:r w:rsidRPr="00AA60B1">
        <w:rPr>
          <w:rFonts w:ascii="Times New Roman" w:eastAsia="Calibri" w:hAnsi="Times New Roman" w:cs="Times New Roman"/>
          <w:sz w:val="24"/>
          <w:szCs w:val="24"/>
          <w:lang w:val="lt-LT"/>
        </w:rPr>
        <w:t>:</w:t>
      </w:r>
      <w:r w:rsidRPr="00AA60B1">
        <w:rPr>
          <w:rFonts w:ascii="Times New Roman" w:eastAsia="Calibri" w:hAnsi="Times New Roman" w:cs="Times New Roman"/>
          <w:bCs/>
          <w:sz w:val="24"/>
          <w:szCs w:val="24"/>
          <w:lang w:val="lt-LT"/>
        </w:rPr>
        <w:t xml:space="preserve"> </w:t>
      </w:r>
      <w:hyperlink r:id="rId9" w:history="1">
        <w:r w:rsidR="00EF3FEB" w:rsidRPr="00AA60B1">
          <w:rPr>
            <w:rStyle w:val="Hyperlink"/>
            <w:rFonts w:ascii="Times New Roman" w:eastAsia="Calibri" w:hAnsi="Times New Roman" w:cs="Times New Roman"/>
            <w:bCs/>
            <w:color w:val="auto"/>
            <w:sz w:val="24"/>
            <w:szCs w:val="24"/>
            <w:u w:val="none"/>
            <w:lang w:val="lt-LT"/>
          </w:rPr>
          <w:t>dap@vda.lt</w:t>
        </w:r>
      </w:hyperlink>
      <w:r w:rsidR="00EF3FEB" w:rsidRPr="00AA60B1">
        <w:rPr>
          <w:rFonts w:ascii="Times New Roman" w:eastAsia="Calibri" w:hAnsi="Times New Roman" w:cs="Times New Roman"/>
          <w:bCs/>
          <w:sz w:val="24"/>
          <w:szCs w:val="24"/>
          <w:lang w:val="lt-LT"/>
        </w:rPr>
        <w:t xml:space="preserve">, </w:t>
      </w:r>
      <w:hyperlink r:id="rId10" w:history="1">
        <w:r w:rsidR="005322D2" w:rsidRPr="00AA60B1">
          <w:rPr>
            <w:rStyle w:val="Hyperlink"/>
            <w:rFonts w:ascii="Times New Roman" w:eastAsia="Calibri" w:hAnsi="Times New Roman" w:cs="Times New Roman"/>
            <w:bCs/>
            <w:color w:val="auto"/>
            <w:sz w:val="24"/>
            <w:szCs w:val="24"/>
            <w:u w:val="none"/>
            <w:lang w:val="lt-LT"/>
          </w:rPr>
          <w:t>studijos@vda.lt</w:t>
        </w:r>
      </w:hyperlink>
      <w:r w:rsidR="005322D2" w:rsidRPr="00AA60B1">
        <w:rPr>
          <w:rFonts w:ascii="Times New Roman" w:eastAsia="Calibri" w:hAnsi="Times New Roman" w:cs="Times New Roman"/>
          <w:bCs/>
          <w:sz w:val="24"/>
          <w:szCs w:val="24"/>
          <w:lang w:val="lt-LT"/>
        </w:rPr>
        <w:t xml:space="preserve">. </w:t>
      </w:r>
    </w:p>
    <w:p w14:paraId="5FA7E2C1" w14:textId="1649033F" w:rsidR="00077FC3" w:rsidRPr="00AA60B1" w:rsidRDefault="00077FC3" w:rsidP="00077FC3">
      <w:pPr>
        <w:tabs>
          <w:tab w:val="left" w:pos="567"/>
        </w:tabs>
        <w:spacing w:after="0" w:line="240" w:lineRule="auto"/>
        <w:ind w:firstLine="720"/>
        <w:jc w:val="both"/>
        <w:rPr>
          <w:rFonts w:ascii="Times New Roman" w:eastAsia="Calibri" w:hAnsi="Times New Roman" w:cs="Times New Roman"/>
          <w:sz w:val="24"/>
          <w:szCs w:val="24"/>
          <w:lang w:val="lt-LT"/>
        </w:rPr>
      </w:pPr>
      <w:r w:rsidRPr="00AA60B1">
        <w:rPr>
          <w:rFonts w:ascii="Times New Roman" w:eastAsia="Calibri" w:hAnsi="Times New Roman" w:cs="Times New Roman"/>
          <w:sz w:val="24"/>
          <w:szCs w:val="24"/>
          <w:lang w:val="lt-LT"/>
        </w:rPr>
        <w:t xml:space="preserve">7. </w:t>
      </w:r>
      <w:r w:rsidRPr="00386E97">
        <w:rPr>
          <w:rFonts w:ascii="Times New Roman" w:eastAsia="Calibri" w:hAnsi="Times New Roman" w:cs="Times New Roman"/>
          <w:sz w:val="24"/>
          <w:szCs w:val="24"/>
          <w:lang w:val="lt-LT"/>
        </w:rPr>
        <w:t>Sutikimo galiojimo terminas –</w:t>
      </w:r>
      <w:r w:rsidR="00FF1452" w:rsidRPr="00386E97">
        <w:rPr>
          <w:rFonts w:ascii="Times New Roman" w:eastAsia="Calibri" w:hAnsi="Times New Roman" w:cs="Times New Roman"/>
          <w:color w:val="000000"/>
          <w:sz w:val="24"/>
          <w:szCs w:val="24"/>
          <w:lang w:val="lt-LT"/>
        </w:rPr>
        <w:t xml:space="preserve"> </w:t>
      </w:r>
      <w:r w:rsidR="006F26A7" w:rsidRPr="00386E97">
        <w:rPr>
          <w:rFonts w:ascii="Times New Roman" w:eastAsia="Calibri" w:hAnsi="Times New Roman" w:cs="Times New Roman"/>
          <w:color w:val="000000"/>
          <w:sz w:val="24"/>
          <w:szCs w:val="24"/>
          <w:lang w:val="lt-LT"/>
        </w:rPr>
        <w:t>šis sutikimas ir jame nurodyti mano asmens duomenys yra saugomi 5 (penkis) metus nuo sutikimo atšaukimo arba jo galiojimo termino pabaigos (nuo VDA vykdomos atrankos į studijas pabaigos) arba nuo VDA sprendimo nebetvarkyti asmens duomenų sutikime nustatytais tikslais priėmimo dienos.</w:t>
      </w:r>
      <w:r w:rsidR="00AA60B1" w:rsidRPr="00386E97">
        <w:rPr>
          <w:rFonts w:ascii="Times New Roman" w:eastAsia="Calibri" w:hAnsi="Times New Roman" w:cs="Times New Roman"/>
          <w:color w:val="000000"/>
          <w:sz w:val="24"/>
          <w:szCs w:val="24"/>
          <w:lang w:val="lt-LT"/>
        </w:rPr>
        <w:t xml:space="preserve"> </w:t>
      </w:r>
      <w:r w:rsidRPr="00386E97">
        <w:rPr>
          <w:rFonts w:ascii="Times New Roman" w:eastAsia="Calibri" w:hAnsi="Times New Roman" w:cs="Times New Roman"/>
          <w:sz w:val="24"/>
          <w:szCs w:val="24"/>
          <w:lang w:val="lt-LT"/>
        </w:rPr>
        <w:t xml:space="preserve">Šis terminas gali būti pratęstas, </w:t>
      </w:r>
      <w:r w:rsidRPr="00386E97">
        <w:rPr>
          <w:rFonts w:ascii="Times New Roman" w:eastAsia="Calibri" w:hAnsi="Times New Roman" w:cs="Times New Roman"/>
          <w:bCs/>
          <w:sz w:val="24"/>
          <w:szCs w:val="24"/>
          <w:lang w:val="lt-LT"/>
        </w:rPr>
        <w:t>jei asmens duomenys yra naudojami arba gali būti naudojami kaip įrodymai ar informacijos šaltinis ikiteisminiame ar kitokiame tyrime, įskaitant ir Valstybinės duomenų apsaugos inspekcijos vykdomame tyrime, civilinėje, administracinėje ar baudžiamojoje byloje arba kitais įstatymų nustatytais atvejais. Tokiu atveju asmens duomenys gali būti saugomi tiek, kiek reikalinga šiems duomenų tvarkymo tikslams, ir sunaikinami nedelsiant, kai tampa nebereikalingi</w:t>
      </w:r>
      <w:r w:rsidRPr="00386E97">
        <w:rPr>
          <w:rFonts w:ascii="Times New Roman" w:eastAsia="Calibri" w:hAnsi="Times New Roman" w:cs="Times New Roman"/>
          <w:sz w:val="24"/>
          <w:szCs w:val="24"/>
          <w:lang w:val="lt-LT"/>
        </w:rPr>
        <w:t>.</w:t>
      </w:r>
    </w:p>
    <w:p w14:paraId="46B2FA07" w14:textId="77777777" w:rsidR="00077FC3" w:rsidRPr="00077FC3" w:rsidRDefault="00077FC3" w:rsidP="00077FC3">
      <w:pPr>
        <w:tabs>
          <w:tab w:val="left" w:pos="567"/>
        </w:tabs>
        <w:spacing w:after="0" w:line="240" w:lineRule="auto"/>
        <w:ind w:firstLine="720"/>
        <w:jc w:val="both"/>
        <w:rPr>
          <w:rFonts w:ascii="Times New Roman" w:eastAsia="Calibri" w:hAnsi="Times New Roman" w:cs="Times New Roman"/>
          <w:sz w:val="24"/>
          <w:szCs w:val="24"/>
          <w:lang w:val="lt-LT"/>
        </w:rPr>
      </w:pPr>
      <w:r w:rsidRPr="00077FC3">
        <w:rPr>
          <w:rFonts w:ascii="Times New Roman" w:eastAsia="Calibri" w:hAnsi="Times New Roman" w:cs="Times New Roman"/>
          <w:sz w:val="24"/>
          <w:szCs w:val="24"/>
          <w:lang w:val="lt-LT"/>
        </w:rPr>
        <w:t>8. Informacija, susijusi su mano duomenų tvarkymu šio sutikimo pagrindu, vadovaujantis 2016 m. balandžio 27 d. Europos Parlamento ir Tarybos reglamento (ES) 2016/679 dėl fizinių asmenų apsaugos tvarkant asmens duomenis ir dėl laisvo tokių duomenų judėjimo ir kuriuo panaikinama Direktyva 95/46/EB (Bendrasis duomenų apsaugos reglamentas) (toliau – Bendrasis duomenų apsaugos reglamentas) 13 straipsniu, yra ši:</w:t>
      </w:r>
    </w:p>
    <w:p w14:paraId="5B2EB84E" w14:textId="77777777" w:rsidR="00077FC3" w:rsidRPr="00077FC3" w:rsidRDefault="00077FC3" w:rsidP="00077FC3">
      <w:pPr>
        <w:tabs>
          <w:tab w:val="left" w:pos="567"/>
        </w:tabs>
        <w:spacing w:after="0" w:line="240" w:lineRule="auto"/>
        <w:ind w:firstLine="720"/>
        <w:jc w:val="both"/>
        <w:rPr>
          <w:rFonts w:ascii="Times New Roman" w:eastAsia="Calibri" w:hAnsi="Times New Roman" w:cs="Times New Roman"/>
          <w:b/>
          <w:i/>
          <w:sz w:val="24"/>
          <w:szCs w:val="24"/>
          <w:lang w:val="lt-LT"/>
        </w:rPr>
      </w:pPr>
      <w:r w:rsidRPr="00077FC3">
        <w:rPr>
          <w:rFonts w:ascii="Times New Roman" w:eastAsia="Calibri" w:hAnsi="Times New Roman" w:cs="Times New Roman"/>
          <w:sz w:val="24"/>
          <w:szCs w:val="24"/>
          <w:lang w:val="lt-LT"/>
        </w:rPr>
        <w:t>8.1.</w:t>
      </w:r>
      <w:r w:rsidRPr="00077FC3">
        <w:rPr>
          <w:rFonts w:ascii="Times New Roman" w:eastAsia="Calibri" w:hAnsi="Times New Roman" w:cs="Times New Roman"/>
          <w:b/>
          <w:i/>
          <w:sz w:val="24"/>
          <w:szCs w:val="24"/>
          <w:lang w:val="lt-LT"/>
        </w:rPr>
        <w:t xml:space="preserve"> Duomenų valdytojas </w:t>
      </w:r>
      <w:r w:rsidRPr="00077FC3">
        <w:rPr>
          <w:rFonts w:ascii="Times New Roman" w:eastAsia="Calibri" w:hAnsi="Times New Roman" w:cs="Times New Roman"/>
          <w:i/>
          <w:sz w:val="24"/>
          <w:szCs w:val="24"/>
          <w:lang w:val="lt-LT"/>
        </w:rPr>
        <w:t>–</w:t>
      </w:r>
      <w:r w:rsidRPr="00077FC3">
        <w:rPr>
          <w:rFonts w:ascii="Times New Roman" w:eastAsia="Calibri" w:hAnsi="Times New Roman" w:cs="Times New Roman"/>
          <w:b/>
          <w:i/>
          <w:sz w:val="24"/>
          <w:szCs w:val="24"/>
          <w:lang w:val="lt-LT"/>
        </w:rPr>
        <w:t xml:space="preserve"> </w:t>
      </w:r>
      <w:r w:rsidRPr="00077FC3">
        <w:rPr>
          <w:rFonts w:ascii="Times New Roman" w:eastAsia="Calibri" w:hAnsi="Times New Roman" w:cs="Times New Roman"/>
          <w:sz w:val="24"/>
          <w:szCs w:val="24"/>
          <w:lang w:val="lt-LT"/>
        </w:rPr>
        <w:t xml:space="preserve">Vilniaus dailės akademija, 01124, Maironio g. 6, Vilnius. </w:t>
      </w:r>
    </w:p>
    <w:p w14:paraId="2A617968" w14:textId="77777777" w:rsidR="00077FC3" w:rsidRPr="00077FC3" w:rsidRDefault="00077FC3" w:rsidP="00077FC3">
      <w:pPr>
        <w:spacing w:after="0" w:line="276" w:lineRule="auto"/>
        <w:ind w:firstLine="720"/>
        <w:jc w:val="both"/>
        <w:rPr>
          <w:rFonts w:ascii="Times New Roman" w:eastAsia="Calibri" w:hAnsi="Times New Roman" w:cs="Times New Roman"/>
          <w:sz w:val="24"/>
          <w:szCs w:val="24"/>
          <w:lang w:val="lt-LT"/>
        </w:rPr>
      </w:pPr>
      <w:r w:rsidRPr="00077FC3">
        <w:rPr>
          <w:rFonts w:ascii="Times New Roman" w:eastAsia="Calibri" w:hAnsi="Times New Roman" w:cs="Times New Roman"/>
          <w:sz w:val="24"/>
          <w:szCs w:val="24"/>
          <w:lang w:val="lt-LT"/>
        </w:rPr>
        <w:lastRenderedPageBreak/>
        <w:t>8.2.</w:t>
      </w:r>
      <w:r w:rsidRPr="00077FC3">
        <w:rPr>
          <w:rFonts w:ascii="Times New Roman" w:eastAsia="Calibri" w:hAnsi="Times New Roman" w:cs="Times New Roman"/>
          <w:b/>
          <w:i/>
          <w:sz w:val="24"/>
          <w:szCs w:val="24"/>
          <w:lang w:val="lt-LT"/>
        </w:rPr>
        <w:t xml:space="preserve"> Duomenų apsaugos pareigūno kontaktai </w:t>
      </w:r>
      <w:r w:rsidRPr="00077FC3">
        <w:rPr>
          <w:rFonts w:ascii="Times New Roman" w:eastAsia="Calibri" w:hAnsi="Times New Roman" w:cs="Times New Roman"/>
          <w:i/>
          <w:sz w:val="24"/>
          <w:szCs w:val="24"/>
          <w:lang w:val="lt-LT"/>
        </w:rPr>
        <w:t>–</w:t>
      </w:r>
      <w:r w:rsidRPr="00077FC3">
        <w:rPr>
          <w:rFonts w:ascii="Times New Roman" w:eastAsia="Calibri" w:hAnsi="Times New Roman" w:cs="Times New Roman"/>
          <w:b/>
          <w:i/>
          <w:sz w:val="24"/>
          <w:szCs w:val="24"/>
          <w:lang w:val="lt-LT"/>
        </w:rPr>
        <w:t xml:space="preserve"> </w:t>
      </w:r>
      <w:r w:rsidRPr="00077FC3">
        <w:rPr>
          <w:rFonts w:ascii="Times New Roman" w:eastAsia="Calibri" w:hAnsi="Times New Roman" w:cs="Times New Roman"/>
          <w:sz w:val="24"/>
          <w:szCs w:val="24"/>
          <w:lang w:val="lt-LT"/>
        </w:rPr>
        <w:t xml:space="preserve"> el. pašto adresas: </w:t>
      </w:r>
      <w:hyperlink r:id="rId11" w:history="1">
        <w:r w:rsidRPr="00077FC3">
          <w:rPr>
            <w:rFonts w:ascii="Times New Roman" w:eastAsia="Calibri" w:hAnsi="Times New Roman" w:cs="Times New Roman"/>
            <w:sz w:val="24"/>
            <w:szCs w:val="24"/>
            <w:lang w:val="lt-LT"/>
          </w:rPr>
          <w:t>dap@vda.lt</w:t>
        </w:r>
      </w:hyperlink>
      <w:r w:rsidRPr="00077FC3">
        <w:rPr>
          <w:rFonts w:ascii="Times New Roman" w:eastAsia="Calibri" w:hAnsi="Times New Roman" w:cs="Times New Roman"/>
          <w:sz w:val="24"/>
          <w:szCs w:val="24"/>
          <w:lang w:val="lt-LT"/>
        </w:rPr>
        <w:t>, tel. (8 5) 210 5453.</w:t>
      </w:r>
    </w:p>
    <w:p w14:paraId="787B41ED" w14:textId="77777777" w:rsidR="00077FC3" w:rsidRPr="00077FC3" w:rsidRDefault="00077FC3" w:rsidP="00077FC3">
      <w:pPr>
        <w:tabs>
          <w:tab w:val="left" w:pos="567"/>
        </w:tabs>
        <w:spacing w:after="0" w:line="240" w:lineRule="auto"/>
        <w:ind w:firstLine="720"/>
        <w:jc w:val="both"/>
        <w:rPr>
          <w:rFonts w:ascii="Times New Roman" w:eastAsia="Calibri" w:hAnsi="Times New Roman" w:cs="Times New Roman"/>
          <w:b/>
          <w:i/>
          <w:sz w:val="24"/>
          <w:szCs w:val="24"/>
          <w:lang w:val="lt-LT"/>
        </w:rPr>
      </w:pPr>
      <w:r w:rsidRPr="00077FC3">
        <w:rPr>
          <w:rFonts w:ascii="Times New Roman" w:eastAsia="Calibri" w:hAnsi="Times New Roman" w:cs="Times New Roman"/>
          <w:sz w:val="24"/>
          <w:szCs w:val="24"/>
          <w:lang w:val="lt-LT"/>
        </w:rPr>
        <w:t>8.3.</w:t>
      </w:r>
      <w:r w:rsidRPr="00077FC3">
        <w:rPr>
          <w:rFonts w:ascii="Times New Roman" w:eastAsia="Calibri" w:hAnsi="Times New Roman" w:cs="Times New Roman"/>
          <w:b/>
          <w:i/>
          <w:sz w:val="24"/>
          <w:szCs w:val="24"/>
          <w:lang w:val="lt-LT"/>
        </w:rPr>
        <w:t xml:space="preserve"> Duomenų tvarkymo tikslai </w:t>
      </w:r>
      <w:r w:rsidRPr="00077FC3">
        <w:rPr>
          <w:rFonts w:ascii="Times New Roman" w:eastAsia="Calibri" w:hAnsi="Times New Roman" w:cs="Times New Roman"/>
          <w:i/>
          <w:sz w:val="24"/>
          <w:szCs w:val="24"/>
          <w:lang w:val="lt-LT"/>
        </w:rPr>
        <w:t>–</w:t>
      </w:r>
      <w:r w:rsidRPr="00077FC3">
        <w:rPr>
          <w:rFonts w:ascii="Times New Roman" w:eastAsia="Calibri" w:hAnsi="Times New Roman" w:cs="Times New Roman"/>
          <w:b/>
          <w:i/>
          <w:sz w:val="24"/>
          <w:szCs w:val="24"/>
          <w:lang w:val="lt-LT"/>
        </w:rPr>
        <w:t xml:space="preserve"> </w:t>
      </w:r>
      <w:r w:rsidRPr="00077FC3">
        <w:rPr>
          <w:rFonts w:ascii="Times New Roman" w:eastAsia="Calibri" w:hAnsi="Times New Roman" w:cs="Times New Roman"/>
          <w:sz w:val="24"/>
          <w:szCs w:val="24"/>
          <w:lang w:val="lt-LT"/>
        </w:rPr>
        <w:t>šiame sutikime nurodyti asmens duomenys bus tvarkomi tik tais tikslais, dėl kurių 2 punkte duotas sutikimas;</w:t>
      </w:r>
    </w:p>
    <w:p w14:paraId="2B9D1550" w14:textId="59B154D8" w:rsidR="00077FC3" w:rsidRPr="00077FC3" w:rsidRDefault="00077FC3" w:rsidP="00077FC3">
      <w:pPr>
        <w:tabs>
          <w:tab w:val="left" w:pos="567"/>
        </w:tabs>
        <w:spacing w:after="0" w:line="240" w:lineRule="auto"/>
        <w:ind w:firstLine="720"/>
        <w:jc w:val="both"/>
        <w:rPr>
          <w:rFonts w:ascii="Times New Roman" w:eastAsia="Calibri" w:hAnsi="Times New Roman" w:cs="Times New Roman"/>
          <w:b/>
          <w:i/>
          <w:sz w:val="24"/>
          <w:szCs w:val="24"/>
          <w:lang w:val="lt-LT"/>
        </w:rPr>
      </w:pPr>
      <w:r w:rsidRPr="00077FC3">
        <w:rPr>
          <w:rFonts w:ascii="Times New Roman" w:eastAsia="Calibri" w:hAnsi="Times New Roman" w:cs="Times New Roman"/>
          <w:sz w:val="24"/>
          <w:szCs w:val="24"/>
          <w:lang w:val="lt-LT"/>
        </w:rPr>
        <w:t>8.4.</w:t>
      </w:r>
      <w:r w:rsidRPr="00077FC3">
        <w:rPr>
          <w:rFonts w:ascii="Times New Roman" w:eastAsia="Calibri" w:hAnsi="Times New Roman" w:cs="Times New Roman"/>
          <w:b/>
          <w:i/>
          <w:sz w:val="24"/>
          <w:szCs w:val="24"/>
          <w:lang w:val="lt-LT"/>
        </w:rPr>
        <w:t xml:space="preserve"> Duomenų tvarkymo teisinis pagrindas </w:t>
      </w:r>
      <w:r w:rsidRPr="00077FC3">
        <w:rPr>
          <w:rFonts w:ascii="Times New Roman" w:eastAsia="Calibri" w:hAnsi="Times New Roman" w:cs="Times New Roman"/>
          <w:i/>
          <w:sz w:val="24"/>
          <w:szCs w:val="24"/>
          <w:lang w:val="lt-LT"/>
        </w:rPr>
        <w:t>–</w:t>
      </w:r>
      <w:r w:rsidRPr="00077FC3">
        <w:rPr>
          <w:rFonts w:ascii="Times New Roman" w:eastAsia="Calibri" w:hAnsi="Times New Roman" w:cs="Times New Roman"/>
          <w:b/>
          <w:i/>
          <w:sz w:val="24"/>
          <w:szCs w:val="24"/>
          <w:lang w:val="lt-LT"/>
        </w:rPr>
        <w:t xml:space="preserve"> </w:t>
      </w:r>
      <w:r w:rsidRPr="00077FC3">
        <w:rPr>
          <w:rFonts w:ascii="Times New Roman" w:eastAsia="Calibri" w:hAnsi="Times New Roman" w:cs="Times New Roman"/>
          <w:sz w:val="24"/>
          <w:szCs w:val="24"/>
          <w:lang w:val="lt-LT"/>
        </w:rPr>
        <w:t>šiame sutikime nurodytų</w:t>
      </w:r>
      <w:r w:rsidR="00526D29">
        <w:rPr>
          <w:rFonts w:ascii="Times New Roman" w:eastAsia="Calibri" w:hAnsi="Times New Roman" w:cs="Times New Roman"/>
          <w:sz w:val="24"/>
          <w:szCs w:val="24"/>
          <w:lang w:val="lt-LT"/>
        </w:rPr>
        <w:t xml:space="preserve"> </w:t>
      </w:r>
      <w:r w:rsidRPr="00077FC3">
        <w:rPr>
          <w:rFonts w:ascii="Times New Roman" w:eastAsia="Calibri" w:hAnsi="Times New Roman" w:cs="Times New Roman"/>
          <w:sz w:val="24"/>
          <w:szCs w:val="24"/>
          <w:lang w:val="lt-LT"/>
        </w:rPr>
        <w:t>asmens duomenų tvarkymo teisinis pagrindas yra šis sutikimas;</w:t>
      </w:r>
    </w:p>
    <w:p w14:paraId="033D3CB3" w14:textId="1F21F1C7" w:rsidR="00077FC3" w:rsidRPr="00077FC3" w:rsidRDefault="00077FC3" w:rsidP="00DB1457">
      <w:pPr>
        <w:tabs>
          <w:tab w:val="left" w:pos="567"/>
        </w:tabs>
        <w:spacing w:after="0" w:line="240" w:lineRule="auto"/>
        <w:ind w:firstLine="720"/>
        <w:jc w:val="both"/>
        <w:rPr>
          <w:rFonts w:ascii="Times New Roman" w:eastAsia="Calibri" w:hAnsi="Times New Roman" w:cs="Times New Roman"/>
          <w:b/>
          <w:i/>
          <w:sz w:val="24"/>
          <w:szCs w:val="24"/>
          <w:lang w:val="lt-LT"/>
        </w:rPr>
      </w:pPr>
      <w:r w:rsidRPr="00077FC3">
        <w:rPr>
          <w:rFonts w:ascii="Times New Roman" w:eastAsia="Calibri" w:hAnsi="Times New Roman" w:cs="Times New Roman"/>
          <w:sz w:val="24"/>
          <w:szCs w:val="24"/>
          <w:lang w:val="lt-LT"/>
        </w:rPr>
        <w:t>8.5.</w:t>
      </w:r>
      <w:r w:rsidRPr="00077FC3">
        <w:rPr>
          <w:rFonts w:ascii="Times New Roman" w:eastAsia="Calibri" w:hAnsi="Times New Roman" w:cs="Times New Roman"/>
          <w:b/>
          <w:i/>
          <w:sz w:val="24"/>
          <w:szCs w:val="24"/>
          <w:lang w:val="lt-LT"/>
        </w:rPr>
        <w:t xml:space="preserve"> Asmens duomenų gavėjai </w:t>
      </w:r>
      <w:r w:rsidRPr="00077FC3">
        <w:rPr>
          <w:rFonts w:ascii="Times New Roman" w:eastAsia="Calibri" w:hAnsi="Times New Roman" w:cs="Times New Roman"/>
          <w:i/>
          <w:sz w:val="24"/>
          <w:szCs w:val="24"/>
          <w:lang w:val="lt-LT"/>
        </w:rPr>
        <w:t>–</w:t>
      </w:r>
      <w:r w:rsidRPr="00077FC3">
        <w:rPr>
          <w:rFonts w:ascii="Times New Roman" w:eastAsia="Calibri" w:hAnsi="Times New Roman" w:cs="Times New Roman"/>
          <w:b/>
          <w:i/>
          <w:sz w:val="24"/>
          <w:szCs w:val="24"/>
          <w:lang w:val="lt-LT"/>
        </w:rPr>
        <w:t xml:space="preserve"> </w:t>
      </w:r>
      <w:r w:rsidRPr="00077FC3">
        <w:rPr>
          <w:rFonts w:ascii="Times New Roman" w:eastAsia="Calibri" w:hAnsi="Times New Roman" w:cs="Times New Roman"/>
          <w:sz w:val="24"/>
          <w:szCs w:val="24"/>
          <w:lang w:val="lt-LT"/>
        </w:rPr>
        <w:t>šiame sutikime nurodyti</w:t>
      </w:r>
      <w:r w:rsidR="00526D29">
        <w:rPr>
          <w:rFonts w:ascii="Times New Roman" w:eastAsia="Calibri" w:hAnsi="Times New Roman" w:cs="Times New Roman"/>
          <w:sz w:val="24"/>
          <w:szCs w:val="24"/>
          <w:lang w:val="lt-LT"/>
        </w:rPr>
        <w:t xml:space="preserve"> </w:t>
      </w:r>
      <w:r w:rsidRPr="00077FC3">
        <w:rPr>
          <w:rFonts w:ascii="Times New Roman" w:eastAsia="Calibri" w:hAnsi="Times New Roman" w:cs="Times New Roman"/>
          <w:sz w:val="24"/>
          <w:szCs w:val="24"/>
          <w:lang w:val="lt-LT"/>
        </w:rPr>
        <w:t>asmens duomenys gali būti perduoti</w:t>
      </w:r>
      <w:r w:rsidR="00DB1457">
        <w:rPr>
          <w:rFonts w:ascii="Times New Roman" w:eastAsia="Calibri" w:hAnsi="Times New Roman" w:cs="Times New Roman"/>
          <w:sz w:val="24"/>
          <w:szCs w:val="24"/>
          <w:lang w:val="lt-LT"/>
        </w:rPr>
        <w:t xml:space="preserve"> š</w:t>
      </w:r>
      <w:r w:rsidRPr="00077FC3">
        <w:rPr>
          <w:rFonts w:ascii="Times New Roman" w:eastAsia="Calibri" w:hAnsi="Times New Roman" w:cs="Times New Roman"/>
          <w:sz w:val="24"/>
          <w:szCs w:val="24"/>
          <w:lang w:val="lt-LT"/>
        </w:rPr>
        <w:t xml:space="preserve">io sutikimo 4 punkte nurodytiems duomenų gavėjams. </w:t>
      </w:r>
    </w:p>
    <w:p w14:paraId="5F4E538D" w14:textId="77777777" w:rsidR="00077FC3" w:rsidRPr="00077FC3" w:rsidRDefault="00077FC3" w:rsidP="00077FC3">
      <w:pPr>
        <w:tabs>
          <w:tab w:val="left" w:pos="567"/>
        </w:tabs>
        <w:spacing w:after="0" w:line="240" w:lineRule="auto"/>
        <w:ind w:firstLine="720"/>
        <w:jc w:val="both"/>
        <w:rPr>
          <w:rFonts w:ascii="Times New Roman" w:eastAsia="Calibri" w:hAnsi="Times New Roman" w:cs="Times New Roman"/>
          <w:b/>
          <w:i/>
          <w:sz w:val="24"/>
          <w:szCs w:val="24"/>
          <w:lang w:val="lt-LT"/>
        </w:rPr>
      </w:pPr>
      <w:r w:rsidRPr="00077FC3">
        <w:rPr>
          <w:rFonts w:ascii="Times New Roman" w:eastAsia="Calibri" w:hAnsi="Times New Roman" w:cs="Times New Roman"/>
          <w:sz w:val="24"/>
          <w:szCs w:val="24"/>
          <w:lang w:val="lt-LT"/>
        </w:rPr>
        <w:t>8.6.</w:t>
      </w:r>
      <w:r w:rsidRPr="00077FC3">
        <w:rPr>
          <w:rFonts w:ascii="Times New Roman" w:eastAsia="Calibri" w:hAnsi="Times New Roman" w:cs="Times New Roman"/>
          <w:b/>
          <w:i/>
          <w:sz w:val="24"/>
          <w:szCs w:val="24"/>
          <w:lang w:val="lt-LT"/>
        </w:rPr>
        <w:t xml:space="preserve"> Duomenų subjektų teisės. </w:t>
      </w:r>
      <w:r w:rsidRPr="00077FC3">
        <w:rPr>
          <w:rFonts w:ascii="Times New Roman" w:eastAsia="Calibri" w:hAnsi="Times New Roman" w:cs="Times New Roman"/>
          <w:sz w:val="24"/>
          <w:szCs w:val="24"/>
          <w:lang w:val="lt-LT"/>
        </w:rPr>
        <w:t xml:space="preserve">Teisė prašyti, kad būtų leista susipažinti su duomenimis ir juos ištaisyti arba ištrinti, teisė apriboti duomenų tvarkymą, teisė nesutikti, kad duomenys būtų tvarkomi, taip pat teisė į duomenų </w:t>
      </w:r>
      <w:proofErr w:type="spellStart"/>
      <w:r w:rsidRPr="00077FC3">
        <w:rPr>
          <w:rFonts w:ascii="Times New Roman" w:eastAsia="Calibri" w:hAnsi="Times New Roman" w:cs="Times New Roman"/>
          <w:sz w:val="24"/>
          <w:szCs w:val="24"/>
          <w:lang w:val="lt-LT"/>
        </w:rPr>
        <w:t>perkeliamumą</w:t>
      </w:r>
      <w:proofErr w:type="spellEnd"/>
      <w:r w:rsidRPr="00077FC3">
        <w:rPr>
          <w:rFonts w:ascii="Times New Roman" w:eastAsia="Calibri" w:hAnsi="Times New Roman" w:cs="Times New Roman"/>
          <w:sz w:val="24"/>
          <w:szCs w:val="24"/>
          <w:lang w:val="lt-LT"/>
        </w:rPr>
        <w:t>. Šias teises galiu įgyvendinti teisės aktų nustatyta tvarka.</w:t>
      </w:r>
    </w:p>
    <w:p w14:paraId="5AE82EBA" w14:textId="3FCBD11E" w:rsidR="00077FC3" w:rsidRPr="00077FC3" w:rsidRDefault="00077FC3" w:rsidP="00077FC3">
      <w:pPr>
        <w:tabs>
          <w:tab w:val="left" w:pos="567"/>
        </w:tabs>
        <w:spacing w:after="0" w:line="240" w:lineRule="auto"/>
        <w:ind w:firstLine="720"/>
        <w:jc w:val="both"/>
        <w:rPr>
          <w:rFonts w:ascii="Times New Roman" w:eastAsia="Calibri" w:hAnsi="Times New Roman" w:cs="Times New Roman"/>
          <w:b/>
          <w:i/>
          <w:sz w:val="24"/>
          <w:szCs w:val="24"/>
          <w:lang w:val="lt-LT"/>
        </w:rPr>
      </w:pPr>
      <w:r w:rsidRPr="00077FC3">
        <w:rPr>
          <w:rFonts w:ascii="Times New Roman" w:eastAsia="Calibri" w:hAnsi="Times New Roman" w:cs="Times New Roman"/>
          <w:sz w:val="24"/>
          <w:szCs w:val="24"/>
          <w:lang w:val="lt-LT"/>
        </w:rPr>
        <w:t>Dėl duomenų subjektų teisių įgyvendinimo</w:t>
      </w:r>
      <w:r w:rsidR="00526D29">
        <w:rPr>
          <w:rFonts w:ascii="Times New Roman" w:eastAsia="Calibri" w:hAnsi="Times New Roman" w:cs="Times New Roman"/>
          <w:sz w:val="24"/>
          <w:szCs w:val="24"/>
          <w:lang w:val="lt-LT"/>
        </w:rPr>
        <w:t xml:space="preserve">, duomenų subjektas, turi teisę kreiptis </w:t>
      </w:r>
      <w:r w:rsidRPr="00077FC3">
        <w:rPr>
          <w:rFonts w:ascii="Times New Roman" w:eastAsia="Calibri" w:hAnsi="Times New Roman" w:cs="Times New Roman"/>
          <w:sz w:val="24"/>
          <w:szCs w:val="24"/>
          <w:lang w:val="lt-LT"/>
        </w:rPr>
        <w:t>į VDA duomenų apsaugos pareigūną 8.2 papunktyje nurodytais kontaktais.</w:t>
      </w:r>
    </w:p>
    <w:p w14:paraId="185572A2" w14:textId="27F657E8" w:rsidR="00077FC3" w:rsidRPr="00077FC3" w:rsidRDefault="00077FC3" w:rsidP="00077FC3">
      <w:pPr>
        <w:tabs>
          <w:tab w:val="left" w:pos="567"/>
        </w:tabs>
        <w:spacing w:after="0" w:line="240" w:lineRule="auto"/>
        <w:ind w:firstLine="720"/>
        <w:jc w:val="both"/>
        <w:rPr>
          <w:rFonts w:ascii="Times New Roman" w:eastAsia="Calibri" w:hAnsi="Times New Roman" w:cs="Times New Roman"/>
          <w:b/>
          <w:i/>
          <w:sz w:val="24"/>
          <w:szCs w:val="24"/>
          <w:lang w:val="lt-LT"/>
        </w:rPr>
      </w:pPr>
      <w:r w:rsidRPr="00077FC3">
        <w:rPr>
          <w:rFonts w:ascii="Times New Roman" w:eastAsia="Calibri" w:hAnsi="Times New Roman" w:cs="Times New Roman"/>
          <w:sz w:val="24"/>
          <w:szCs w:val="24"/>
          <w:lang w:val="lt-LT"/>
        </w:rPr>
        <w:t xml:space="preserve">8.7. </w:t>
      </w:r>
      <w:r w:rsidRPr="00077FC3">
        <w:rPr>
          <w:rFonts w:ascii="Times New Roman" w:eastAsia="Calibri" w:hAnsi="Times New Roman" w:cs="Times New Roman"/>
          <w:b/>
          <w:i/>
          <w:sz w:val="24"/>
          <w:szCs w:val="24"/>
          <w:lang w:val="lt-LT"/>
        </w:rPr>
        <w:t xml:space="preserve">Teisė atšaukti sutikimą. </w:t>
      </w:r>
      <w:r w:rsidR="00526D29">
        <w:rPr>
          <w:rFonts w:ascii="Times New Roman" w:eastAsia="Calibri" w:hAnsi="Times New Roman" w:cs="Times New Roman"/>
          <w:sz w:val="24"/>
          <w:szCs w:val="24"/>
          <w:lang w:val="lt-LT"/>
        </w:rPr>
        <w:t xml:space="preserve">Duomenų subjektas turi </w:t>
      </w:r>
      <w:r w:rsidRPr="00077FC3">
        <w:rPr>
          <w:rFonts w:ascii="Times New Roman" w:eastAsia="Calibri" w:hAnsi="Times New Roman" w:cs="Times New Roman"/>
          <w:sz w:val="24"/>
          <w:szCs w:val="24"/>
          <w:lang w:val="lt-LT"/>
        </w:rPr>
        <w:t xml:space="preserve">teisę bet kada atšaukti šį sutikimą. Sutikimo atšaukimas nedaro poveikio sutikimu pagrįsto asmens duomenų tvarkymo, atlikto iki sutikimo atšaukimo, teisėtumui. </w:t>
      </w:r>
      <w:r w:rsidR="00526D29">
        <w:rPr>
          <w:rFonts w:ascii="Times New Roman" w:eastAsia="Calibri" w:hAnsi="Times New Roman" w:cs="Times New Roman"/>
          <w:sz w:val="24"/>
          <w:szCs w:val="24"/>
          <w:lang w:val="lt-LT"/>
        </w:rPr>
        <w:t>Duomenų subjektas šį s</w:t>
      </w:r>
      <w:r w:rsidRPr="00077FC3">
        <w:rPr>
          <w:rFonts w:ascii="Times New Roman" w:eastAsia="Calibri" w:hAnsi="Times New Roman" w:cs="Times New Roman"/>
          <w:sz w:val="24"/>
          <w:szCs w:val="24"/>
          <w:lang w:val="lt-LT"/>
        </w:rPr>
        <w:t>utikimą gali atšaukti raštu</w:t>
      </w:r>
      <w:r w:rsidR="00526D29">
        <w:rPr>
          <w:rFonts w:ascii="Times New Roman" w:eastAsia="Calibri" w:hAnsi="Times New Roman" w:cs="Times New Roman"/>
          <w:sz w:val="24"/>
          <w:szCs w:val="24"/>
          <w:lang w:val="lt-LT"/>
        </w:rPr>
        <w:t xml:space="preserve"> (</w:t>
      </w:r>
      <w:r w:rsidRPr="00077FC3">
        <w:rPr>
          <w:rFonts w:ascii="Times New Roman" w:eastAsia="Calibri" w:hAnsi="Times New Roman" w:cs="Times New Roman"/>
          <w:sz w:val="24"/>
          <w:szCs w:val="24"/>
          <w:lang w:val="lt-LT"/>
        </w:rPr>
        <w:t xml:space="preserve">tiesiogiai </w:t>
      </w:r>
      <w:r w:rsidR="00526D29">
        <w:rPr>
          <w:rFonts w:ascii="Times New Roman" w:eastAsia="Calibri" w:hAnsi="Times New Roman" w:cs="Times New Roman"/>
          <w:sz w:val="24"/>
          <w:szCs w:val="24"/>
          <w:lang w:val="lt-LT"/>
        </w:rPr>
        <w:t xml:space="preserve">ar per atstovą, </w:t>
      </w:r>
      <w:r w:rsidRPr="00077FC3">
        <w:rPr>
          <w:rFonts w:ascii="Times New Roman" w:eastAsia="Calibri" w:hAnsi="Times New Roman" w:cs="Times New Roman"/>
          <w:sz w:val="24"/>
          <w:szCs w:val="24"/>
          <w:lang w:val="lt-LT"/>
        </w:rPr>
        <w:t>atvykus į VDA</w:t>
      </w:r>
      <w:r w:rsidR="00526D29">
        <w:rPr>
          <w:rFonts w:ascii="Times New Roman" w:eastAsia="Calibri" w:hAnsi="Times New Roman" w:cs="Times New Roman"/>
          <w:sz w:val="24"/>
          <w:szCs w:val="24"/>
          <w:lang w:val="lt-LT"/>
        </w:rPr>
        <w:t>;</w:t>
      </w:r>
      <w:r w:rsidRPr="00077FC3">
        <w:rPr>
          <w:rFonts w:ascii="Times New Roman" w:eastAsia="Calibri" w:hAnsi="Times New Roman" w:cs="Times New Roman"/>
          <w:sz w:val="24"/>
          <w:szCs w:val="24"/>
          <w:lang w:val="lt-LT"/>
        </w:rPr>
        <w:t xml:space="preserve"> atsiuntus prašymą paštu arba</w:t>
      </w:r>
      <w:r w:rsidR="00526D29">
        <w:rPr>
          <w:rFonts w:ascii="Times New Roman" w:eastAsia="Calibri" w:hAnsi="Times New Roman" w:cs="Times New Roman"/>
          <w:sz w:val="24"/>
          <w:szCs w:val="24"/>
          <w:lang w:val="lt-LT"/>
        </w:rPr>
        <w:t xml:space="preserve"> elektroniniu paštu</w:t>
      </w:r>
      <w:r w:rsidRPr="00077FC3">
        <w:rPr>
          <w:rFonts w:ascii="Times New Roman" w:eastAsia="Calibri" w:hAnsi="Times New Roman" w:cs="Times New Roman"/>
          <w:sz w:val="24"/>
          <w:szCs w:val="24"/>
          <w:lang w:val="lt-LT"/>
        </w:rPr>
        <w:t xml:space="preserve">: </w:t>
      </w:r>
      <w:hyperlink r:id="rId12" w:history="1">
        <w:r w:rsidRPr="00077FC3">
          <w:rPr>
            <w:rFonts w:ascii="Times New Roman" w:eastAsia="Calibri" w:hAnsi="Times New Roman" w:cs="Times New Roman"/>
            <w:sz w:val="24"/>
            <w:szCs w:val="24"/>
            <w:lang w:val="lt-LT"/>
          </w:rPr>
          <w:t>dap@vda.lt</w:t>
        </w:r>
      </w:hyperlink>
      <w:r w:rsidR="005322D2" w:rsidRPr="00524C68">
        <w:rPr>
          <w:rFonts w:ascii="Times New Roman" w:eastAsia="Calibri" w:hAnsi="Times New Roman" w:cs="Times New Roman"/>
          <w:sz w:val="24"/>
          <w:szCs w:val="24"/>
          <w:lang w:val="lt-LT"/>
        </w:rPr>
        <w:t xml:space="preserve">, </w:t>
      </w:r>
      <w:hyperlink r:id="rId13" w:history="1">
        <w:r w:rsidR="005322D2" w:rsidRPr="00524C68">
          <w:rPr>
            <w:rStyle w:val="Hyperlink"/>
            <w:rFonts w:ascii="Times New Roman" w:eastAsia="Calibri" w:hAnsi="Times New Roman" w:cs="Times New Roman"/>
            <w:bCs/>
            <w:color w:val="auto"/>
            <w:sz w:val="24"/>
            <w:szCs w:val="24"/>
            <w:u w:val="none"/>
            <w:lang w:val="lt-LT"/>
          </w:rPr>
          <w:t>studijos@vda.lt</w:t>
        </w:r>
      </w:hyperlink>
      <w:r w:rsidR="005322D2" w:rsidRPr="00524C68">
        <w:rPr>
          <w:rFonts w:ascii="Times New Roman" w:eastAsia="Calibri" w:hAnsi="Times New Roman" w:cs="Times New Roman"/>
          <w:sz w:val="24"/>
          <w:szCs w:val="24"/>
          <w:lang w:val="lt-LT"/>
        </w:rPr>
        <w:t xml:space="preserve">, </w:t>
      </w:r>
      <w:r w:rsidRPr="00077FC3">
        <w:rPr>
          <w:rFonts w:ascii="Times New Roman" w:eastAsia="Calibri" w:hAnsi="Times New Roman" w:cs="Times New Roman"/>
          <w:sz w:val="24"/>
          <w:szCs w:val="24"/>
          <w:lang w:val="lt-LT"/>
        </w:rPr>
        <w:t>a</w:t>
      </w:r>
      <w:r w:rsidRPr="00077FC3">
        <w:rPr>
          <w:rFonts w:ascii="Times New Roman" w:eastAsia="Times New Roman" w:hAnsi="Times New Roman" w:cs="Times New Roman"/>
          <w:sz w:val="24"/>
          <w:szCs w:val="24"/>
          <w:lang w:val="lt-LT" w:eastAsia="lt-LT"/>
        </w:rPr>
        <w:t>t</w:t>
      </w:r>
      <w:r w:rsidRPr="00077FC3">
        <w:rPr>
          <w:rFonts w:ascii="Times New Roman" w:eastAsia="Calibri" w:hAnsi="Times New Roman" w:cs="Times New Roman"/>
          <w:sz w:val="24"/>
          <w:szCs w:val="24"/>
          <w:lang w:val="lt-LT"/>
        </w:rPr>
        <w:t>šaukimas turi būti pasirašytas</w:t>
      </w:r>
      <w:r w:rsidR="00526D29">
        <w:rPr>
          <w:rFonts w:ascii="Times New Roman" w:eastAsia="Calibri" w:hAnsi="Times New Roman" w:cs="Times New Roman"/>
          <w:sz w:val="24"/>
          <w:szCs w:val="24"/>
          <w:lang w:val="lt-LT"/>
        </w:rPr>
        <w:t>)</w:t>
      </w:r>
      <w:r w:rsidRPr="00077FC3">
        <w:rPr>
          <w:rFonts w:ascii="Times New Roman" w:eastAsia="Calibri" w:hAnsi="Times New Roman" w:cs="Times New Roman"/>
          <w:sz w:val="24"/>
          <w:szCs w:val="24"/>
          <w:lang w:val="lt-LT"/>
        </w:rPr>
        <w:t xml:space="preserve">. Sutikimo atšaukimas, atsiųstas VDA elektroninėmis priemonėmis, turi būti pasirašyti kvalifikuotu elektroniniu parašu arba pasirašius suformuotas elektroninėmis priemonėmis, kurios leidžia užtikrinti teksto vientisumą ir nepakeičiamumą (pvz., </w:t>
      </w:r>
      <w:proofErr w:type="spellStart"/>
      <w:r w:rsidRPr="00077FC3">
        <w:rPr>
          <w:rFonts w:ascii="Times New Roman" w:eastAsia="Calibri" w:hAnsi="Times New Roman" w:cs="Times New Roman"/>
          <w:sz w:val="24"/>
          <w:szCs w:val="24"/>
          <w:lang w:val="lt-LT"/>
        </w:rPr>
        <w:t>pdf</w:t>
      </w:r>
      <w:proofErr w:type="spellEnd"/>
      <w:r w:rsidRPr="00077FC3">
        <w:rPr>
          <w:rFonts w:ascii="Times New Roman" w:eastAsia="Calibri" w:hAnsi="Times New Roman" w:cs="Times New Roman"/>
          <w:sz w:val="24"/>
          <w:szCs w:val="24"/>
          <w:lang w:val="lt-LT"/>
        </w:rPr>
        <w:t xml:space="preserve"> formatu, faksimilinio ryšio priemonėmis).</w:t>
      </w:r>
    </w:p>
    <w:p w14:paraId="211B7B42" w14:textId="59C4DCBB" w:rsidR="00077FC3" w:rsidRPr="00077FC3" w:rsidRDefault="00077FC3" w:rsidP="00077FC3">
      <w:pPr>
        <w:tabs>
          <w:tab w:val="left" w:pos="567"/>
        </w:tabs>
        <w:spacing w:after="0" w:line="240" w:lineRule="auto"/>
        <w:ind w:firstLine="720"/>
        <w:jc w:val="both"/>
        <w:rPr>
          <w:rFonts w:ascii="Times New Roman" w:eastAsia="Calibri" w:hAnsi="Times New Roman" w:cs="Times New Roman"/>
          <w:b/>
          <w:sz w:val="24"/>
          <w:szCs w:val="24"/>
          <w:lang w:val="lt-LT"/>
        </w:rPr>
      </w:pPr>
      <w:r w:rsidRPr="00077FC3">
        <w:rPr>
          <w:rFonts w:ascii="Times New Roman" w:eastAsia="Calibri" w:hAnsi="Times New Roman" w:cs="Times New Roman"/>
          <w:sz w:val="24"/>
          <w:szCs w:val="24"/>
          <w:lang w:val="lt-LT"/>
        </w:rPr>
        <w:t>8.8.</w:t>
      </w:r>
      <w:r w:rsidRPr="00077FC3">
        <w:rPr>
          <w:rFonts w:ascii="Times New Roman" w:eastAsia="Calibri" w:hAnsi="Times New Roman" w:cs="Times New Roman"/>
          <w:b/>
          <w:i/>
          <w:sz w:val="24"/>
          <w:szCs w:val="24"/>
          <w:lang w:val="lt-LT"/>
        </w:rPr>
        <w:t xml:space="preserve"> Asmens duomenų saugojimo laikotarpis.</w:t>
      </w:r>
      <w:r w:rsidRPr="00077FC3">
        <w:rPr>
          <w:rFonts w:ascii="Times New Roman" w:eastAsia="Calibri" w:hAnsi="Times New Roman" w:cs="Times New Roman"/>
          <w:b/>
          <w:sz w:val="24"/>
          <w:szCs w:val="24"/>
          <w:lang w:val="lt-LT"/>
        </w:rPr>
        <w:t xml:space="preserve"> </w:t>
      </w:r>
      <w:r w:rsidR="00AA60B1" w:rsidRPr="00386E97">
        <w:rPr>
          <w:rFonts w:ascii="Times New Roman" w:eastAsia="Calibri" w:hAnsi="Times New Roman" w:cs="Times New Roman"/>
          <w:sz w:val="24"/>
          <w:szCs w:val="24"/>
          <w:lang w:val="lt-LT"/>
        </w:rPr>
        <w:t xml:space="preserve">Šis sutikimas ir jame nurodyti mano asmens duomenys yra saugomi 5 (penkis) metus nuo sutikimo atšaukimo arba jo galiojimo termino pabaigos (nuo VDA vykdomos atrankos į studijas pabaigos) arba nuo VDA sprendimo nebetvarkyti asmens duomenų sutikime nustatytais tikslais priėmimo dienos. Šis terminas gali būti pratęstas, </w:t>
      </w:r>
      <w:r w:rsidR="00AA60B1" w:rsidRPr="00386E97">
        <w:rPr>
          <w:rFonts w:ascii="Times New Roman" w:eastAsia="Calibri" w:hAnsi="Times New Roman" w:cs="Times New Roman"/>
          <w:bCs/>
          <w:sz w:val="24"/>
          <w:szCs w:val="24"/>
          <w:lang w:val="lt-LT"/>
        </w:rPr>
        <w:t>jei asmens duomenys yra naudojami arba gali būti naudojami kaip įrodymai ar informacijos šaltinis ikiteisminiame ar kitokiame tyrime, įskaitant ir Valstybinės duomenų apsaugos inspekcijos vykdomame tyrime, civilinėje, administracinėje ar baudžiamojoje byloje arba kitais įstatymų nustatytais atvejais. Tokiu atveju asmens duomenys gali būti saugomi tiek, kiek reikalinga šiems duomenų tvarkymo tikslams, ir sunaikinami nedelsiant, kai tampa nebereikalingi</w:t>
      </w:r>
      <w:r w:rsidR="00AA60B1" w:rsidRPr="00386E97">
        <w:rPr>
          <w:rFonts w:ascii="Times New Roman" w:eastAsia="Calibri" w:hAnsi="Times New Roman" w:cs="Times New Roman"/>
          <w:sz w:val="24"/>
          <w:szCs w:val="24"/>
          <w:lang w:val="lt-LT"/>
        </w:rPr>
        <w:t>.</w:t>
      </w:r>
    </w:p>
    <w:p w14:paraId="3654549D" w14:textId="77777777" w:rsidR="00077FC3" w:rsidRPr="00077FC3" w:rsidRDefault="00077FC3" w:rsidP="00077FC3">
      <w:pPr>
        <w:tabs>
          <w:tab w:val="left" w:pos="567"/>
        </w:tabs>
        <w:spacing w:after="0" w:line="240" w:lineRule="auto"/>
        <w:ind w:firstLine="720"/>
        <w:jc w:val="both"/>
        <w:rPr>
          <w:rFonts w:ascii="Times New Roman" w:eastAsia="Calibri" w:hAnsi="Times New Roman" w:cs="Times New Roman"/>
          <w:b/>
          <w:i/>
          <w:sz w:val="24"/>
          <w:szCs w:val="24"/>
          <w:lang w:val="lt-LT"/>
        </w:rPr>
      </w:pPr>
      <w:r w:rsidRPr="00077FC3">
        <w:rPr>
          <w:rFonts w:ascii="Times New Roman" w:eastAsia="Calibri" w:hAnsi="Times New Roman" w:cs="Times New Roman"/>
          <w:sz w:val="24"/>
          <w:szCs w:val="24"/>
          <w:lang w:val="lt-LT"/>
        </w:rPr>
        <w:t xml:space="preserve">8.9. </w:t>
      </w:r>
      <w:r w:rsidRPr="00077FC3">
        <w:rPr>
          <w:rFonts w:ascii="Times New Roman" w:eastAsia="Calibri" w:hAnsi="Times New Roman" w:cs="Times New Roman"/>
          <w:b/>
          <w:i/>
          <w:sz w:val="24"/>
          <w:szCs w:val="24"/>
          <w:lang w:val="lt-LT"/>
        </w:rPr>
        <w:t>Automatizuotų sprendimų priėmimai.</w:t>
      </w:r>
      <w:r w:rsidRPr="00077FC3">
        <w:rPr>
          <w:rFonts w:ascii="Times New Roman" w:eastAsia="Calibri" w:hAnsi="Times New Roman" w:cs="Times New Roman"/>
          <w:i/>
          <w:sz w:val="24"/>
          <w:szCs w:val="24"/>
          <w:lang w:val="lt-LT"/>
        </w:rPr>
        <w:t xml:space="preserve"> </w:t>
      </w:r>
      <w:r w:rsidRPr="00077FC3">
        <w:rPr>
          <w:rFonts w:ascii="Times New Roman" w:eastAsia="Calibri" w:hAnsi="Times New Roman" w:cs="Times New Roman"/>
          <w:sz w:val="24"/>
          <w:szCs w:val="24"/>
          <w:lang w:val="lt-LT"/>
        </w:rPr>
        <w:t>Duomenys nebus naudojami automatizuotų sprendimų priėmimui Jūsų atžvilgiu, įskaitant profiliavimą.</w:t>
      </w:r>
    </w:p>
    <w:p w14:paraId="748BAF49" w14:textId="3F9EC0A4" w:rsidR="00077FC3" w:rsidRPr="008D19EA" w:rsidRDefault="00077FC3" w:rsidP="008D19EA">
      <w:pPr>
        <w:tabs>
          <w:tab w:val="left" w:pos="567"/>
          <w:tab w:val="left" w:pos="709"/>
        </w:tabs>
        <w:spacing w:after="0" w:line="240" w:lineRule="auto"/>
        <w:ind w:firstLine="720"/>
        <w:jc w:val="both"/>
        <w:rPr>
          <w:rFonts w:ascii="Times New Roman" w:eastAsia="Calibri" w:hAnsi="Times New Roman" w:cs="Times New Roman"/>
          <w:sz w:val="24"/>
          <w:szCs w:val="24"/>
          <w:lang w:val="lt-LT"/>
        </w:rPr>
      </w:pPr>
      <w:r w:rsidRPr="00077FC3">
        <w:rPr>
          <w:rFonts w:ascii="Times New Roman" w:eastAsia="Calibri" w:hAnsi="Times New Roman" w:cs="Times New Roman"/>
          <w:sz w:val="24"/>
          <w:szCs w:val="24"/>
          <w:lang w:val="lt-LT"/>
        </w:rPr>
        <w:t>8.10.</w:t>
      </w:r>
      <w:r w:rsidRPr="00077FC3">
        <w:rPr>
          <w:rFonts w:ascii="Times New Roman" w:eastAsia="Calibri" w:hAnsi="Times New Roman" w:cs="Times New Roman"/>
          <w:b/>
          <w:i/>
          <w:sz w:val="24"/>
          <w:szCs w:val="24"/>
          <w:lang w:val="lt-LT"/>
        </w:rPr>
        <w:t xml:space="preserve"> Skundų teikimas. </w:t>
      </w:r>
      <w:r w:rsidR="008471B2">
        <w:rPr>
          <w:rFonts w:ascii="Times New Roman" w:eastAsia="Calibri" w:hAnsi="Times New Roman" w:cs="Times New Roman"/>
          <w:sz w:val="24"/>
          <w:szCs w:val="24"/>
          <w:lang w:val="lt-LT"/>
        </w:rPr>
        <w:t xml:space="preserve">Duomenų subjektas turi </w:t>
      </w:r>
      <w:r w:rsidRPr="00077FC3">
        <w:rPr>
          <w:rFonts w:ascii="Times New Roman" w:eastAsia="Calibri" w:hAnsi="Times New Roman" w:cs="Times New Roman"/>
          <w:sz w:val="24"/>
          <w:szCs w:val="24"/>
          <w:lang w:val="lt-LT"/>
        </w:rPr>
        <w:t xml:space="preserve">teisę skųsti </w:t>
      </w:r>
      <w:r w:rsidR="005322D2" w:rsidRPr="00524C68">
        <w:rPr>
          <w:rFonts w:ascii="Times New Roman" w:eastAsia="Calibri" w:hAnsi="Times New Roman" w:cs="Times New Roman"/>
          <w:sz w:val="24"/>
          <w:szCs w:val="24"/>
          <w:lang w:val="lt-LT"/>
        </w:rPr>
        <w:t xml:space="preserve">VDA </w:t>
      </w:r>
      <w:r w:rsidRPr="00077FC3">
        <w:rPr>
          <w:rFonts w:ascii="Times New Roman" w:eastAsia="Calibri" w:hAnsi="Times New Roman" w:cs="Times New Roman"/>
          <w:sz w:val="24"/>
          <w:szCs w:val="24"/>
          <w:lang w:val="lt-LT"/>
        </w:rPr>
        <w:t>veiksmus (neveikimą) Valstybinei duomenų apsaugos inspekcijai ir teismui teisės aktų nustatyta tvarka.</w:t>
      </w:r>
    </w:p>
    <w:p w14:paraId="3D895987" w14:textId="77777777" w:rsidR="005322D2" w:rsidRPr="00524C68" w:rsidRDefault="005322D2" w:rsidP="00077FC3">
      <w:pPr>
        <w:tabs>
          <w:tab w:val="left" w:pos="567"/>
          <w:tab w:val="left" w:pos="709"/>
        </w:tabs>
        <w:spacing w:after="0" w:line="240" w:lineRule="auto"/>
        <w:ind w:firstLine="720"/>
        <w:jc w:val="both"/>
        <w:rPr>
          <w:rFonts w:ascii="Times New Roman" w:eastAsia="Calibri" w:hAnsi="Times New Roman" w:cs="Times New Roman"/>
          <w:b/>
          <w:i/>
          <w:sz w:val="24"/>
          <w:szCs w:val="24"/>
          <w:lang w:val="lt-LT"/>
        </w:rPr>
      </w:pPr>
    </w:p>
    <w:p w14:paraId="2DD07231" w14:textId="1C63D905" w:rsidR="00077FC3" w:rsidRPr="00524C68" w:rsidRDefault="00077FC3" w:rsidP="00077FC3">
      <w:pPr>
        <w:tabs>
          <w:tab w:val="left" w:pos="567"/>
          <w:tab w:val="left" w:pos="709"/>
        </w:tabs>
        <w:spacing w:after="0" w:line="240" w:lineRule="auto"/>
        <w:ind w:firstLine="720"/>
        <w:jc w:val="both"/>
        <w:rPr>
          <w:rFonts w:ascii="Times New Roman" w:eastAsia="Calibri" w:hAnsi="Times New Roman" w:cs="Times New Roman"/>
          <w:b/>
          <w:i/>
          <w:sz w:val="24"/>
          <w:szCs w:val="24"/>
          <w:lang w:val="lt-LT"/>
        </w:rPr>
      </w:pPr>
      <w:r w:rsidRPr="00077FC3">
        <w:rPr>
          <w:rFonts w:ascii="Times New Roman" w:eastAsia="Calibri" w:hAnsi="Times New Roman" w:cs="Times New Roman"/>
          <w:b/>
          <w:i/>
          <w:sz w:val="24"/>
          <w:szCs w:val="24"/>
          <w:lang w:val="lt-LT"/>
        </w:rPr>
        <w:t xml:space="preserve">Pažymiu, jog mano duodamas sutikimas dėl asmens duomenų tvarkymo yra duotas laisva valia, man yra aišku ir suprantama, kad sutikimas duodamas sutikime dėl asmens duomenų tvarkymo nurodytiems konkretiems tikslams, taip pat, man yra suprantama dėl kokių priežasčių duodu sutikimą rinkti ir tvarkyti mano asmens duomenis. </w:t>
      </w:r>
    </w:p>
    <w:p w14:paraId="7C23CA99" w14:textId="0420472C" w:rsidR="005322D2" w:rsidRPr="00524C68" w:rsidRDefault="005322D2" w:rsidP="00077FC3">
      <w:pPr>
        <w:tabs>
          <w:tab w:val="left" w:pos="567"/>
          <w:tab w:val="left" w:pos="709"/>
        </w:tabs>
        <w:spacing w:after="0" w:line="240" w:lineRule="auto"/>
        <w:ind w:firstLine="720"/>
        <w:jc w:val="both"/>
        <w:rPr>
          <w:rFonts w:ascii="Times New Roman" w:eastAsia="Calibri" w:hAnsi="Times New Roman" w:cs="Times New Roman"/>
          <w:b/>
          <w:i/>
          <w:sz w:val="24"/>
          <w:szCs w:val="24"/>
          <w:lang w:val="lt-LT"/>
        </w:rPr>
      </w:pPr>
    </w:p>
    <w:p w14:paraId="65571290" w14:textId="77777777" w:rsidR="005322D2" w:rsidRPr="00077FC3" w:rsidRDefault="005322D2" w:rsidP="00077FC3">
      <w:pPr>
        <w:tabs>
          <w:tab w:val="left" w:pos="567"/>
          <w:tab w:val="left" w:pos="709"/>
        </w:tabs>
        <w:spacing w:after="0" w:line="240" w:lineRule="auto"/>
        <w:ind w:firstLine="720"/>
        <w:jc w:val="both"/>
        <w:rPr>
          <w:rFonts w:ascii="Times New Roman" w:eastAsia="Calibri" w:hAnsi="Times New Roman" w:cs="Times New Roman"/>
          <w:b/>
          <w:i/>
          <w:sz w:val="24"/>
          <w:szCs w:val="24"/>
          <w:lang w:val="lt-LT"/>
        </w:rPr>
      </w:pPr>
    </w:p>
    <w:p w14:paraId="30B98038" w14:textId="77777777" w:rsidR="00077FC3" w:rsidRPr="00077FC3" w:rsidRDefault="00077FC3" w:rsidP="00077FC3">
      <w:pPr>
        <w:tabs>
          <w:tab w:val="left" w:pos="567"/>
        </w:tabs>
        <w:spacing w:after="0" w:line="240" w:lineRule="auto"/>
        <w:jc w:val="both"/>
        <w:rPr>
          <w:rFonts w:ascii="Times New Roman" w:eastAsia="Calibri" w:hAnsi="Times New Roman" w:cs="Times New Roman"/>
          <w:sz w:val="24"/>
          <w:szCs w:val="24"/>
          <w:lang w:val="lt-LT"/>
        </w:rPr>
      </w:pPr>
    </w:p>
    <w:p w14:paraId="5778A395" w14:textId="77777777" w:rsidR="00077FC3" w:rsidRPr="00077FC3" w:rsidRDefault="00077FC3" w:rsidP="00077FC3">
      <w:pPr>
        <w:spacing w:after="0" w:line="240" w:lineRule="auto"/>
        <w:jc w:val="center"/>
        <w:rPr>
          <w:rFonts w:ascii="Times New Roman" w:eastAsia="Calibri" w:hAnsi="Times New Roman" w:cs="Times New Roman"/>
          <w:sz w:val="24"/>
          <w:szCs w:val="24"/>
          <w:lang w:val="lt-LT"/>
        </w:rPr>
      </w:pPr>
    </w:p>
    <w:p w14:paraId="4A2870A8" w14:textId="77777777" w:rsidR="00077FC3" w:rsidRPr="00077FC3" w:rsidRDefault="00077FC3" w:rsidP="00077FC3">
      <w:pPr>
        <w:spacing w:after="0" w:line="240" w:lineRule="auto"/>
        <w:jc w:val="center"/>
        <w:rPr>
          <w:rFonts w:ascii="Times New Roman" w:eastAsia="Calibri" w:hAnsi="Times New Roman" w:cs="Times New Roman"/>
          <w:sz w:val="24"/>
          <w:szCs w:val="24"/>
          <w:lang w:val="lt-LT"/>
        </w:rPr>
      </w:pPr>
      <w:r w:rsidRPr="00077FC3">
        <w:rPr>
          <w:rFonts w:ascii="Times New Roman" w:eastAsia="Calibri" w:hAnsi="Times New Roman" w:cs="Times New Roman"/>
          <w:sz w:val="24"/>
          <w:szCs w:val="24"/>
          <w:lang w:val="lt-LT"/>
        </w:rPr>
        <w:t>Vardas, pavardė   __________________________________</w:t>
      </w:r>
    </w:p>
    <w:p w14:paraId="0C76BB98" w14:textId="77777777" w:rsidR="00077FC3" w:rsidRPr="00077FC3" w:rsidRDefault="00077FC3" w:rsidP="00077FC3">
      <w:pPr>
        <w:spacing w:after="0" w:line="240" w:lineRule="auto"/>
        <w:jc w:val="center"/>
        <w:rPr>
          <w:rFonts w:ascii="Times New Roman" w:eastAsia="Calibri" w:hAnsi="Times New Roman" w:cs="Times New Roman"/>
          <w:i/>
          <w:sz w:val="20"/>
          <w:szCs w:val="20"/>
          <w:lang w:val="lt-LT"/>
        </w:rPr>
      </w:pPr>
      <w:r w:rsidRPr="00077FC3">
        <w:rPr>
          <w:rFonts w:ascii="Times New Roman" w:eastAsia="Calibri" w:hAnsi="Times New Roman" w:cs="Times New Roman"/>
          <w:i/>
          <w:sz w:val="20"/>
          <w:szCs w:val="20"/>
          <w:lang w:val="lt-LT"/>
        </w:rPr>
        <w:t xml:space="preserve">                                  (parašas)</w:t>
      </w:r>
    </w:p>
    <w:p w14:paraId="42077289" w14:textId="77777777" w:rsidR="00077FC3" w:rsidRPr="00077FC3" w:rsidRDefault="00077FC3" w:rsidP="00077FC3">
      <w:pPr>
        <w:spacing w:after="0" w:line="240" w:lineRule="auto"/>
        <w:jc w:val="center"/>
        <w:rPr>
          <w:rFonts w:ascii="Times New Roman" w:eastAsia="Calibri" w:hAnsi="Times New Roman" w:cs="Times New Roman"/>
          <w:sz w:val="24"/>
          <w:szCs w:val="24"/>
          <w:lang w:val="lt-LT"/>
        </w:rPr>
      </w:pPr>
    </w:p>
    <w:p w14:paraId="7B667751" w14:textId="77777777" w:rsidR="00853DD8" w:rsidRPr="00524C68" w:rsidRDefault="00853DD8">
      <w:pPr>
        <w:rPr>
          <w:sz w:val="24"/>
          <w:szCs w:val="24"/>
          <w:lang w:val="lt-LT"/>
        </w:rPr>
      </w:pPr>
    </w:p>
    <w:sectPr w:rsidR="00853DD8" w:rsidRPr="00524C68" w:rsidSect="00EF3FEB">
      <w:headerReference w:type="default" r:id="rId14"/>
      <w:footerReference w:type="default" r:id="rId15"/>
      <w:pgSz w:w="11909" w:h="16834" w:code="9"/>
      <w:pgMar w:top="547" w:right="1440" w:bottom="1440" w:left="1440" w:header="706" w:footer="70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E303B" w16cex:dateUtc="2022-07-29T07: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4B78BD" w16cid:durableId="268E30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7B1E3" w14:textId="77777777" w:rsidR="00E476EA" w:rsidRDefault="00E476EA" w:rsidP="005322D2">
      <w:pPr>
        <w:spacing w:after="0" w:line="240" w:lineRule="auto"/>
      </w:pPr>
      <w:r>
        <w:separator/>
      </w:r>
    </w:p>
  </w:endnote>
  <w:endnote w:type="continuationSeparator" w:id="0">
    <w:p w14:paraId="048719F5" w14:textId="77777777" w:rsidR="00E476EA" w:rsidRDefault="00E476EA" w:rsidP="00532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8707128"/>
      <w:docPartObj>
        <w:docPartGallery w:val="Page Numbers (Bottom of Page)"/>
        <w:docPartUnique/>
      </w:docPartObj>
    </w:sdtPr>
    <w:sdtEndPr>
      <w:rPr>
        <w:noProof/>
      </w:rPr>
    </w:sdtEndPr>
    <w:sdtContent>
      <w:p w14:paraId="3A59C994" w14:textId="7204BCCC" w:rsidR="005322D2" w:rsidRDefault="005322D2">
        <w:pPr>
          <w:pStyle w:val="Footer"/>
          <w:jc w:val="center"/>
        </w:pPr>
        <w:r>
          <w:fldChar w:fldCharType="begin"/>
        </w:r>
        <w:r>
          <w:instrText xml:space="preserve"> PAGE   \* MERGEFORMAT </w:instrText>
        </w:r>
        <w:r>
          <w:fldChar w:fldCharType="separate"/>
        </w:r>
        <w:r w:rsidR="000531B4">
          <w:rPr>
            <w:noProof/>
          </w:rPr>
          <w:t>1</w:t>
        </w:r>
        <w:r>
          <w:rPr>
            <w:noProof/>
          </w:rPr>
          <w:fldChar w:fldCharType="end"/>
        </w:r>
      </w:p>
    </w:sdtContent>
  </w:sdt>
  <w:p w14:paraId="50F1C2BB" w14:textId="77777777" w:rsidR="00595B77" w:rsidRDefault="00E47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C6F3E" w14:textId="77777777" w:rsidR="00E476EA" w:rsidRDefault="00E476EA" w:rsidP="005322D2">
      <w:pPr>
        <w:spacing w:after="0" w:line="240" w:lineRule="auto"/>
      </w:pPr>
      <w:r>
        <w:separator/>
      </w:r>
    </w:p>
  </w:footnote>
  <w:footnote w:type="continuationSeparator" w:id="0">
    <w:p w14:paraId="6051D507" w14:textId="77777777" w:rsidR="00E476EA" w:rsidRDefault="00E476EA" w:rsidP="005322D2">
      <w:pPr>
        <w:spacing w:after="0" w:line="240" w:lineRule="auto"/>
      </w:pPr>
      <w:r>
        <w:continuationSeparator/>
      </w:r>
    </w:p>
  </w:footnote>
  <w:footnote w:id="1">
    <w:p w14:paraId="36EDD09C" w14:textId="6CF35815" w:rsidR="00ED54AE" w:rsidRPr="007715FD" w:rsidRDefault="00BF6024" w:rsidP="007715FD">
      <w:pPr>
        <w:pStyle w:val="FootnoteText"/>
        <w:jc w:val="both"/>
        <w:rPr>
          <w:rFonts w:ascii="Times New Roman" w:hAnsi="Times New Roman" w:cs="Times New Roman"/>
          <w:lang w:val="lt-LT"/>
        </w:rPr>
      </w:pPr>
      <w:r w:rsidRPr="007715FD">
        <w:rPr>
          <w:rStyle w:val="FootnoteReference"/>
          <w:rFonts w:ascii="Times New Roman" w:hAnsi="Times New Roman" w:cs="Times New Roman"/>
          <w:lang w:val="lt-LT"/>
        </w:rPr>
        <w:footnoteRef/>
      </w:r>
      <w:r w:rsidRPr="007715FD">
        <w:rPr>
          <w:rFonts w:ascii="Times New Roman" w:hAnsi="Times New Roman" w:cs="Times New Roman"/>
          <w:lang w:val="lt-LT"/>
        </w:rPr>
        <w:t xml:space="preserve"> </w:t>
      </w:r>
      <w:r w:rsidR="00ED54AE" w:rsidRPr="007715FD">
        <w:rPr>
          <w:rFonts w:ascii="Times New Roman" w:hAnsi="Times New Roman" w:cs="Times New Roman"/>
          <w:lang w:val="lt-LT"/>
        </w:rPr>
        <w:t>Asmens duomenys –</w:t>
      </w:r>
      <w:r w:rsidR="00B7074A">
        <w:rPr>
          <w:rFonts w:ascii="Times New Roman" w:hAnsi="Times New Roman" w:cs="Times New Roman"/>
          <w:lang w:val="lt-LT"/>
        </w:rPr>
        <w:t xml:space="preserve"> </w:t>
      </w:r>
      <w:r w:rsidR="007715FD" w:rsidRPr="007715FD">
        <w:rPr>
          <w:rFonts w:ascii="Times New Roman" w:hAnsi="Times New Roman" w:cs="Times New Roman"/>
          <w:lang w:val="lt-LT"/>
        </w:rPr>
        <w:t xml:space="preserve">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C2B89" w14:textId="0E1C4B84" w:rsidR="00EF3FEB" w:rsidRDefault="00EF3FEB" w:rsidP="00E1309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3770D"/>
    <w:multiLevelType w:val="hybridMultilevel"/>
    <w:tmpl w:val="51161232"/>
    <w:lvl w:ilvl="0" w:tplc="5344B3A8">
      <w:start w:val="1"/>
      <w:numFmt w:val="decimal"/>
      <w:lvlText w:val="%1."/>
      <w:lvlJc w:val="left"/>
      <w:pPr>
        <w:ind w:left="720" w:hanging="360"/>
      </w:pPr>
      <w:rPr>
        <w:rFonts w:eastAsia="Times New Roman"/>
        <w:i w:val="0"/>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FC3"/>
    <w:rsid w:val="00026781"/>
    <w:rsid w:val="00030233"/>
    <w:rsid w:val="00045947"/>
    <w:rsid w:val="00046D95"/>
    <w:rsid w:val="000531B4"/>
    <w:rsid w:val="00055DC1"/>
    <w:rsid w:val="00067F99"/>
    <w:rsid w:val="00077FC3"/>
    <w:rsid w:val="0008711B"/>
    <w:rsid w:val="000B1648"/>
    <w:rsid w:val="000C0E1A"/>
    <w:rsid w:val="000E65BC"/>
    <w:rsid w:val="00107A55"/>
    <w:rsid w:val="00142BD8"/>
    <w:rsid w:val="001B663D"/>
    <w:rsid w:val="001C35A6"/>
    <w:rsid w:val="001C3BFB"/>
    <w:rsid w:val="001F6B3F"/>
    <w:rsid w:val="002052E1"/>
    <w:rsid w:val="00251C41"/>
    <w:rsid w:val="002728B9"/>
    <w:rsid w:val="002729EF"/>
    <w:rsid w:val="00280899"/>
    <w:rsid w:val="002A5187"/>
    <w:rsid w:val="002F0C66"/>
    <w:rsid w:val="002F58A8"/>
    <w:rsid w:val="003202E2"/>
    <w:rsid w:val="00327CFF"/>
    <w:rsid w:val="00351947"/>
    <w:rsid w:val="00386E97"/>
    <w:rsid w:val="00410834"/>
    <w:rsid w:val="004441F8"/>
    <w:rsid w:val="00487ACE"/>
    <w:rsid w:val="004A24B0"/>
    <w:rsid w:val="004E4876"/>
    <w:rsid w:val="00507849"/>
    <w:rsid w:val="00524C68"/>
    <w:rsid w:val="00526D29"/>
    <w:rsid w:val="005322D2"/>
    <w:rsid w:val="005576DD"/>
    <w:rsid w:val="00560B83"/>
    <w:rsid w:val="00563385"/>
    <w:rsid w:val="0057532F"/>
    <w:rsid w:val="005B5F44"/>
    <w:rsid w:val="0061226F"/>
    <w:rsid w:val="00615D4A"/>
    <w:rsid w:val="00676052"/>
    <w:rsid w:val="006F26A7"/>
    <w:rsid w:val="00705A85"/>
    <w:rsid w:val="007715FD"/>
    <w:rsid w:val="00777B58"/>
    <w:rsid w:val="007F08ED"/>
    <w:rsid w:val="00801260"/>
    <w:rsid w:val="00827B26"/>
    <w:rsid w:val="00836F5D"/>
    <w:rsid w:val="008471B2"/>
    <w:rsid w:val="00853DD8"/>
    <w:rsid w:val="00863A1A"/>
    <w:rsid w:val="00883560"/>
    <w:rsid w:val="008A39A7"/>
    <w:rsid w:val="008D19EA"/>
    <w:rsid w:val="00916531"/>
    <w:rsid w:val="00941ABB"/>
    <w:rsid w:val="0094644E"/>
    <w:rsid w:val="00966321"/>
    <w:rsid w:val="009B5D02"/>
    <w:rsid w:val="009B6EF7"/>
    <w:rsid w:val="00A11E9E"/>
    <w:rsid w:val="00A13155"/>
    <w:rsid w:val="00A40ACD"/>
    <w:rsid w:val="00AA60B1"/>
    <w:rsid w:val="00AD3F82"/>
    <w:rsid w:val="00B11E0D"/>
    <w:rsid w:val="00B27998"/>
    <w:rsid w:val="00B27ED5"/>
    <w:rsid w:val="00B32CD6"/>
    <w:rsid w:val="00B7074A"/>
    <w:rsid w:val="00B70A44"/>
    <w:rsid w:val="00BC6A23"/>
    <w:rsid w:val="00BD3443"/>
    <w:rsid w:val="00BD664A"/>
    <w:rsid w:val="00BF6024"/>
    <w:rsid w:val="00C1332A"/>
    <w:rsid w:val="00C13526"/>
    <w:rsid w:val="00C33D1F"/>
    <w:rsid w:val="00C63754"/>
    <w:rsid w:val="00CC47CB"/>
    <w:rsid w:val="00CE27A6"/>
    <w:rsid w:val="00CE463A"/>
    <w:rsid w:val="00D1257D"/>
    <w:rsid w:val="00D13CDE"/>
    <w:rsid w:val="00D169E4"/>
    <w:rsid w:val="00D34EF3"/>
    <w:rsid w:val="00D46E1E"/>
    <w:rsid w:val="00D60995"/>
    <w:rsid w:val="00D74626"/>
    <w:rsid w:val="00DA2F90"/>
    <w:rsid w:val="00DB1457"/>
    <w:rsid w:val="00E13092"/>
    <w:rsid w:val="00E14555"/>
    <w:rsid w:val="00E33BA7"/>
    <w:rsid w:val="00E351E7"/>
    <w:rsid w:val="00E41112"/>
    <w:rsid w:val="00E476EA"/>
    <w:rsid w:val="00E61C02"/>
    <w:rsid w:val="00E80155"/>
    <w:rsid w:val="00E8069F"/>
    <w:rsid w:val="00EB0DD5"/>
    <w:rsid w:val="00EB748A"/>
    <w:rsid w:val="00ED54AE"/>
    <w:rsid w:val="00EF3FEB"/>
    <w:rsid w:val="00F05A97"/>
    <w:rsid w:val="00F54D5C"/>
    <w:rsid w:val="00F8785E"/>
    <w:rsid w:val="00F92811"/>
    <w:rsid w:val="00F97D27"/>
    <w:rsid w:val="00FB3C47"/>
    <w:rsid w:val="00FD2F08"/>
    <w:rsid w:val="00FF1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6C770"/>
  <w15:chartTrackingRefBased/>
  <w15:docId w15:val="{7FC02558-8D26-446F-BDD1-72323A0B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77FC3"/>
    <w:pPr>
      <w:tabs>
        <w:tab w:val="center" w:pos="4680"/>
        <w:tab w:val="right" w:pos="9360"/>
      </w:tabs>
      <w:spacing w:after="0" w:line="240" w:lineRule="auto"/>
    </w:pPr>
    <w:rPr>
      <w:rFonts w:ascii="Calibri" w:eastAsia="Calibri" w:hAnsi="Calibri" w:cs="Times New Roman"/>
      <w:sz w:val="24"/>
      <w:szCs w:val="24"/>
    </w:rPr>
  </w:style>
  <w:style w:type="character" w:customStyle="1" w:styleId="FooterChar">
    <w:name w:val="Footer Char"/>
    <w:basedOn w:val="DefaultParagraphFont"/>
    <w:link w:val="Footer"/>
    <w:uiPriority w:val="99"/>
    <w:rsid w:val="00077FC3"/>
    <w:rPr>
      <w:rFonts w:ascii="Calibri" w:eastAsia="Calibri" w:hAnsi="Calibri" w:cs="Times New Roman"/>
      <w:sz w:val="24"/>
      <w:szCs w:val="24"/>
    </w:rPr>
  </w:style>
  <w:style w:type="character" w:styleId="Hyperlink">
    <w:name w:val="Hyperlink"/>
    <w:basedOn w:val="DefaultParagraphFont"/>
    <w:uiPriority w:val="99"/>
    <w:unhideWhenUsed/>
    <w:rsid w:val="005322D2"/>
    <w:rPr>
      <w:color w:val="0563C1" w:themeColor="hyperlink"/>
      <w:u w:val="single"/>
    </w:rPr>
  </w:style>
  <w:style w:type="character" w:customStyle="1" w:styleId="UnresolvedMention1">
    <w:name w:val="Unresolved Mention1"/>
    <w:basedOn w:val="DefaultParagraphFont"/>
    <w:uiPriority w:val="99"/>
    <w:semiHidden/>
    <w:unhideWhenUsed/>
    <w:rsid w:val="005322D2"/>
    <w:rPr>
      <w:color w:val="605E5C"/>
      <w:shd w:val="clear" w:color="auto" w:fill="E1DFDD"/>
    </w:rPr>
  </w:style>
  <w:style w:type="paragraph" w:styleId="Header">
    <w:name w:val="header"/>
    <w:basedOn w:val="Normal"/>
    <w:link w:val="HeaderChar"/>
    <w:uiPriority w:val="99"/>
    <w:unhideWhenUsed/>
    <w:rsid w:val="00532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2D2"/>
  </w:style>
  <w:style w:type="paragraph" w:styleId="FootnoteText">
    <w:name w:val="footnote text"/>
    <w:basedOn w:val="Normal"/>
    <w:link w:val="FootnoteTextChar"/>
    <w:uiPriority w:val="99"/>
    <w:semiHidden/>
    <w:unhideWhenUsed/>
    <w:rsid w:val="00BF60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6024"/>
    <w:rPr>
      <w:sz w:val="20"/>
      <w:szCs w:val="20"/>
    </w:rPr>
  </w:style>
  <w:style w:type="character" w:styleId="FootnoteReference">
    <w:name w:val="footnote reference"/>
    <w:basedOn w:val="DefaultParagraphFont"/>
    <w:uiPriority w:val="99"/>
    <w:semiHidden/>
    <w:unhideWhenUsed/>
    <w:rsid w:val="00BF6024"/>
    <w:rPr>
      <w:vertAlign w:val="superscript"/>
    </w:rPr>
  </w:style>
  <w:style w:type="character" w:styleId="CommentReference">
    <w:name w:val="annotation reference"/>
    <w:basedOn w:val="DefaultParagraphFont"/>
    <w:uiPriority w:val="99"/>
    <w:semiHidden/>
    <w:unhideWhenUsed/>
    <w:rsid w:val="00055DC1"/>
    <w:rPr>
      <w:sz w:val="16"/>
      <w:szCs w:val="16"/>
    </w:rPr>
  </w:style>
  <w:style w:type="paragraph" w:styleId="CommentText">
    <w:name w:val="annotation text"/>
    <w:basedOn w:val="Normal"/>
    <w:link w:val="CommentTextChar"/>
    <w:uiPriority w:val="99"/>
    <w:unhideWhenUsed/>
    <w:rsid w:val="00055DC1"/>
    <w:pPr>
      <w:spacing w:line="240" w:lineRule="auto"/>
    </w:pPr>
    <w:rPr>
      <w:sz w:val="20"/>
      <w:szCs w:val="20"/>
    </w:rPr>
  </w:style>
  <w:style w:type="character" w:customStyle="1" w:styleId="CommentTextChar">
    <w:name w:val="Comment Text Char"/>
    <w:basedOn w:val="DefaultParagraphFont"/>
    <w:link w:val="CommentText"/>
    <w:uiPriority w:val="99"/>
    <w:rsid w:val="00055DC1"/>
    <w:rPr>
      <w:sz w:val="20"/>
      <w:szCs w:val="20"/>
    </w:rPr>
  </w:style>
  <w:style w:type="paragraph" w:styleId="CommentSubject">
    <w:name w:val="annotation subject"/>
    <w:basedOn w:val="CommentText"/>
    <w:next w:val="CommentText"/>
    <w:link w:val="CommentSubjectChar"/>
    <w:uiPriority w:val="99"/>
    <w:semiHidden/>
    <w:unhideWhenUsed/>
    <w:rsid w:val="00055DC1"/>
    <w:rPr>
      <w:b/>
      <w:bCs/>
    </w:rPr>
  </w:style>
  <w:style w:type="character" w:customStyle="1" w:styleId="CommentSubjectChar">
    <w:name w:val="Comment Subject Char"/>
    <w:basedOn w:val="CommentTextChar"/>
    <w:link w:val="CommentSubject"/>
    <w:uiPriority w:val="99"/>
    <w:semiHidden/>
    <w:rsid w:val="00055DC1"/>
    <w:rPr>
      <w:b/>
      <w:bCs/>
      <w:sz w:val="20"/>
      <w:szCs w:val="20"/>
    </w:rPr>
  </w:style>
  <w:style w:type="paragraph" w:styleId="BalloonText">
    <w:name w:val="Balloon Text"/>
    <w:basedOn w:val="Normal"/>
    <w:link w:val="BalloonTextChar"/>
    <w:uiPriority w:val="99"/>
    <w:semiHidden/>
    <w:unhideWhenUsed/>
    <w:rsid w:val="00055D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DC1"/>
    <w:rPr>
      <w:rFonts w:ascii="Segoe UI" w:hAnsi="Segoe UI" w:cs="Segoe UI"/>
      <w:sz w:val="18"/>
      <w:szCs w:val="18"/>
    </w:rPr>
  </w:style>
  <w:style w:type="paragraph" w:styleId="ListParagraph">
    <w:name w:val="List Paragraph"/>
    <w:basedOn w:val="Normal"/>
    <w:uiPriority w:val="34"/>
    <w:qFormat/>
    <w:rsid w:val="00046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034215">
      <w:bodyDiv w:val="1"/>
      <w:marLeft w:val="0"/>
      <w:marRight w:val="0"/>
      <w:marTop w:val="0"/>
      <w:marBottom w:val="0"/>
      <w:divBdr>
        <w:top w:val="none" w:sz="0" w:space="0" w:color="auto"/>
        <w:left w:val="none" w:sz="0" w:space="0" w:color="auto"/>
        <w:bottom w:val="none" w:sz="0" w:space="0" w:color="auto"/>
        <w:right w:val="none" w:sz="0" w:space="0" w:color="auto"/>
      </w:divBdr>
    </w:div>
    <w:div w:id="952975504">
      <w:bodyDiv w:val="1"/>
      <w:marLeft w:val="0"/>
      <w:marRight w:val="0"/>
      <w:marTop w:val="0"/>
      <w:marBottom w:val="0"/>
      <w:divBdr>
        <w:top w:val="none" w:sz="0" w:space="0" w:color="auto"/>
        <w:left w:val="none" w:sz="0" w:space="0" w:color="auto"/>
        <w:bottom w:val="none" w:sz="0" w:space="0" w:color="auto"/>
        <w:right w:val="none" w:sz="0" w:space="0" w:color="auto"/>
      </w:divBdr>
    </w:div>
    <w:div w:id="183318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udijos@vda.lt"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p@vda.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p@vda.l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tudijos@vda.lt"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dap@vda.l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A168F-D186-4ED5-9BDE-8F0E20F83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5398</Words>
  <Characters>3078</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Kotryna Volodkaitė</dc:creator>
  <cp:keywords/>
  <dc:description/>
  <cp:lastModifiedBy>Agnė Kivilšienė</cp:lastModifiedBy>
  <cp:revision>5</cp:revision>
  <dcterms:created xsi:type="dcterms:W3CDTF">2022-07-29T07:02:00Z</dcterms:created>
  <dcterms:modified xsi:type="dcterms:W3CDTF">2022-07-29T09:04:00Z</dcterms:modified>
</cp:coreProperties>
</file>